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50D36" w14:textId="77777777" w:rsidR="00BB4EF2" w:rsidRDefault="003B3EDC">
      <w:pPr>
        <w:pStyle w:val="Standard"/>
        <w:rPr>
          <w:rFonts w:ascii="Calibri" w:hAnsi="Calibri" w:cs="Calibri"/>
          <w:b/>
          <w:bCs/>
          <w:i/>
          <w:iCs/>
          <w:caps/>
          <w:sz w:val="22"/>
          <w:szCs w:val="22"/>
        </w:rPr>
      </w:pPr>
      <w:r>
        <w:rPr>
          <w:rFonts w:ascii="Calibri" w:hAnsi="Calibri" w:cs="Calibri"/>
          <w:b/>
          <w:bCs/>
          <w:i/>
          <w:iCs/>
          <w:caps/>
          <w:sz w:val="22"/>
          <w:szCs w:val="22"/>
        </w:rPr>
        <w:t>École élémentaire République</w:t>
      </w:r>
    </w:p>
    <w:p w14:paraId="43089B9F" w14:textId="77777777" w:rsidR="00BB4EF2" w:rsidRDefault="003B3EDC">
      <w:pPr>
        <w:pStyle w:val="Standard"/>
        <w:rPr>
          <w:rFonts w:ascii="Calibri" w:hAnsi="Calibri" w:cs="Calibri"/>
          <w:i/>
          <w:iCs/>
          <w:sz w:val="22"/>
          <w:szCs w:val="22"/>
        </w:rPr>
      </w:pPr>
      <w:r>
        <w:rPr>
          <w:rFonts w:ascii="Calibri" w:hAnsi="Calibri" w:cs="Calibri"/>
          <w:i/>
          <w:iCs/>
          <w:sz w:val="22"/>
          <w:szCs w:val="22"/>
        </w:rPr>
        <w:t>18, Boulevard Carnot</w:t>
      </w:r>
    </w:p>
    <w:p w14:paraId="3C46F5C8" w14:textId="77777777" w:rsidR="00BB4EF2" w:rsidRDefault="003B3EDC">
      <w:pPr>
        <w:pStyle w:val="Standard"/>
        <w:rPr>
          <w:rFonts w:ascii="Calibri" w:hAnsi="Calibri" w:cs="Calibri"/>
          <w:i/>
          <w:iCs/>
          <w:sz w:val="22"/>
          <w:szCs w:val="22"/>
        </w:rPr>
      </w:pPr>
      <w:r>
        <w:rPr>
          <w:rFonts w:ascii="Calibri" w:hAnsi="Calibri" w:cs="Calibri"/>
          <w:i/>
          <w:iCs/>
          <w:sz w:val="22"/>
          <w:szCs w:val="22"/>
        </w:rPr>
        <w:t>92340 BOURG-LA-REINE</w:t>
      </w:r>
    </w:p>
    <w:p w14:paraId="094FDD64" w14:textId="77777777" w:rsidR="00BB4EF2" w:rsidRDefault="00BB4EF2">
      <w:pPr>
        <w:pStyle w:val="Standard"/>
        <w:jc w:val="center"/>
        <w:rPr>
          <w:rFonts w:asciiTheme="minorHAnsi" w:hAnsiTheme="minorHAnsi" w:cstheme="minorHAnsi"/>
          <w:b/>
          <w:bCs/>
          <w:color w:val="2F5496" w:themeColor="accent1" w:themeShade="BF"/>
          <w:sz w:val="32"/>
          <w:szCs w:val="32"/>
        </w:rPr>
      </w:pPr>
    </w:p>
    <w:p w14:paraId="57ECEFBD" w14:textId="77777777" w:rsidR="00BB4EF2" w:rsidRDefault="003B3EDC">
      <w:pPr>
        <w:pStyle w:val="Standard"/>
        <w:jc w:val="center"/>
        <w:rPr>
          <w:rFonts w:asciiTheme="minorHAnsi" w:hAnsiTheme="minorHAnsi" w:cstheme="minorHAnsi"/>
          <w:b/>
          <w:bCs/>
          <w:color w:val="2F5496" w:themeColor="accent1" w:themeShade="BF"/>
          <w:sz w:val="32"/>
          <w:szCs w:val="32"/>
        </w:rPr>
      </w:pPr>
      <w:r>
        <w:rPr>
          <w:rFonts w:asciiTheme="minorHAnsi" w:hAnsiTheme="minorHAnsi" w:cstheme="minorHAnsi"/>
          <w:b/>
          <w:bCs/>
          <w:color w:val="2F5496" w:themeColor="accent1" w:themeShade="BF"/>
          <w:sz w:val="32"/>
          <w:szCs w:val="32"/>
        </w:rPr>
        <w:t xml:space="preserve">Compte-Rendu – Conseil d’Ecole n°2 </w:t>
      </w:r>
    </w:p>
    <w:p w14:paraId="37B5F828" w14:textId="77777777" w:rsidR="00BB4EF2" w:rsidRDefault="003B3EDC">
      <w:pPr>
        <w:pStyle w:val="Standard"/>
        <w:jc w:val="center"/>
        <w:rPr>
          <w:rFonts w:asciiTheme="minorHAnsi" w:hAnsiTheme="minorHAnsi" w:cstheme="minorHAnsi"/>
          <w:b/>
          <w:bCs/>
          <w:color w:val="2F5496" w:themeColor="accent1" w:themeShade="BF"/>
          <w:sz w:val="32"/>
          <w:szCs w:val="32"/>
        </w:rPr>
      </w:pPr>
      <w:r>
        <w:rPr>
          <w:rFonts w:asciiTheme="minorHAnsi" w:hAnsiTheme="minorHAnsi" w:cstheme="minorHAnsi"/>
          <w:b/>
          <w:bCs/>
          <w:color w:val="2F5496" w:themeColor="accent1" w:themeShade="BF"/>
          <w:sz w:val="32"/>
          <w:szCs w:val="32"/>
        </w:rPr>
        <w:t>Mardi 11 février 2025</w:t>
      </w:r>
    </w:p>
    <w:p w14:paraId="5AFDEFD8" w14:textId="77777777" w:rsidR="00BB4EF2" w:rsidRDefault="00BB4EF2">
      <w:pPr>
        <w:jc w:val="center"/>
        <w:rPr>
          <w:rFonts w:cstheme="minorHAnsi"/>
          <w:b/>
          <w:bCs/>
          <w:color w:val="000000" w:themeColor="text1"/>
          <w:sz w:val="32"/>
          <w:szCs w:val="32"/>
        </w:rPr>
      </w:pPr>
    </w:p>
    <w:p w14:paraId="5AE71F16" w14:textId="77777777" w:rsidR="00BB4EF2" w:rsidRPr="001F4B6D" w:rsidRDefault="003B3EDC">
      <w:pPr>
        <w:pStyle w:val="Standard"/>
        <w:rPr>
          <w:rFonts w:asciiTheme="minorHAnsi" w:hAnsiTheme="minorHAnsi" w:cstheme="minorHAnsi"/>
          <w:color w:val="000000" w:themeColor="text1"/>
          <w:sz w:val="22"/>
          <w:szCs w:val="22"/>
        </w:rPr>
      </w:pPr>
      <w:r w:rsidRPr="001F4B6D">
        <w:rPr>
          <w:rFonts w:asciiTheme="minorHAnsi" w:hAnsiTheme="minorHAnsi" w:cstheme="minorHAnsi"/>
          <w:color w:val="000000" w:themeColor="text1"/>
          <w:sz w:val="22"/>
          <w:szCs w:val="22"/>
        </w:rPr>
        <w:t xml:space="preserve">Présents : </w:t>
      </w:r>
    </w:p>
    <w:p w14:paraId="6FA0853A" w14:textId="77777777" w:rsidR="00BB4EF2" w:rsidRPr="001F4B6D" w:rsidRDefault="00BB4EF2">
      <w:pPr>
        <w:pStyle w:val="Standard"/>
        <w:rPr>
          <w:rFonts w:asciiTheme="minorHAnsi" w:hAnsiTheme="minorHAnsi" w:cstheme="minorHAnsi"/>
          <w:color w:val="000000" w:themeColor="text1"/>
          <w:sz w:val="22"/>
          <w:szCs w:val="22"/>
        </w:rPr>
      </w:pPr>
    </w:p>
    <w:p w14:paraId="7C23F408" w14:textId="77777777" w:rsidR="00BB4EF2" w:rsidRPr="001F4B6D" w:rsidRDefault="003B3EDC">
      <w:pPr>
        <w:rPr>
          <w:rFonts w:eastAsia="Times New Roman" w:cstheme="minorHAnsi"/>
          <w:lang w:eastAsia="fr-FR"/>
        </w:rPr>
      </w:pPr>
      <w:r w:rsidRPr="001F4B6D">
        <w:rPr>
          <w:rFonts w:cstheme="minorHAnsi"/>
          <w:color w:val="000000" w:themeColor="text1"/>
        </w:rPr>
        <w:t>FCPE :</w:t>
      </w:r>
      <w:r w:rsidRPr="001F4B6D">
        <w:rPr>
          <w:rFonts w:eastAsia="Times New Roman" w:cstheme="minorHAnsi"/>
          <w:lang w:eastAsia="fr-FR"/>
        </w:rPr>
        <w:t xml:space="preserve"> Noémie OSWALT, Lucie FONTBONNE, Anne-Laure JOUDRIER, Cécilia DAMON, Sandra DE LAMO MARIN, </w:t>
      </w:r>
      <w:r w:rsidRPr="001F4B6D">
        <w:rPr>
          <w:rFonts w:eastAsia="Times New Roman" w:cstheme="minorHAnsi"/>
          <w:strike/>
          <w:lang w:eastAsia="fr-FR"/>
        </w:rPr>
        <w:t>Alessandro FLACCO</w:t>
      </w:r>
      <w:r w:rsidRPr="001F4B6D">
        <w:rPr>
          <w:rFonts w:eastAsia="Times New Roman" w:cstheme="minorHAnsi"/>
          <w:lang w:eastAsia="fr-FR"/>
        </w:rPr>
        <w:t>, Christelle PIERRON, Clothilde CHARMANTRAY et </w:t>
      </w:r>
      <w:proofErr w:type="spellStart"/>
      <w:r w:rsidRPr="001F4B6D">
        <w:rPr>
          <w:rFonts w:eastAsia="Times New Roman" w:cstheme="minorHAnsi"/>
          <w:lang w:eastAsia="fr-FR"/>
        </w:rPr>
        <w:t>Boutaïna</w:t>
      </w:r>
      <w:proofErr w:type="spellEnd"/>
      <w:r w:rsidRPr="001F4B6D">
        <w:rPr>
          <w:rFonts w:eastAsia="Times New Roman" w:cstheme="minorHAnsi"/>
          <w:lang w:eastAsia="fr-FR"/>
        </w:rPr>
        <w:t xml:space="preserve"> KHATIBI.</w:t>
      </w:r>
    </w:p>
    <w:p w14:paraId="0A55E1C1" w14:textId="77777777" w:rsidR="00BB4EF2" w:rsidRPr="001F4B6D" w:rsidRDefault="00BB4EF2">
      <w:pPr>
        <w:rPr>
          <w:rFonts w:eastAsia="Times New Roman" w:cstheme="minorHAnsi"/>
          <w:lang w:eastAsia="fr-FR"/>
        </w:rPr>
      </w:pPr>
    </w:p>
    <w:p w14:paraId="1BC24C8F" w14:textId="77777777" w:rsidR="00BB4EF2" w:rsidRPr="001F4B6D" w:rsidRDefault="003B3EDC">
      <w:pPr>
        <w:pStyle w:val="PrformatHTML"/>
        <w:rPr>
          <w:rFonts w:asciiTheme="minorHAnsi" w:hAnsiTheme="minorHAnsi" w:cstheme="minorHAnsi"/>
          <w:sz w:val="22"/>
          <w:szCs w:val="22"/>
        </w:rPr>
      </w:pPr>
      <w:r w:rsidRPr="001F4B6D">
        <w:rPr>
          <w:rFonts w:asciiTheme="minorHAnsi" w:hAnsiTheme="minorHAnsi" w:cstheme="minorHAnsi"/>
          <w:color w:val="000000" w:themeColor="text1"/>
          <w:sz w:val="22"/>
          <w:szCs w:val="22"/>
        </w:rPr>
        <w:t xml:space="preserve">LPA : </w:t>
      </w:r>
      <w:r w:rsidRPr="001F4B6D">
        <w:rPr>
          <w:rFonts w:asciiTheme="minorHAnsi" w:hAnsiTheme="minorHAnsi" w:cstheme="minorHAnsi"/>
          <w:sz w:val="22"/>
          <w:szCs w:val="22"/>
        </w:rPr>
        <w:t xml:space="preserve"> Sandrine </w:t>
      </w:r>
      <w:proofErr w:type="spellStart"/>
      <w:r w:rsidRPr="001F4B6D">
        <w:rPr>
          <w:rFonts w:asciiTheme="minorHAnsi" w:hAnsiTheme="minorHAnsi" w:cstheme="minorHAnsi"/>
          <w:sz w:val="22"/>
          <w:szCs w:val="22"/>
        </w:rPr>
        <w:t>Bilqué</w:t>
      </w:r>
      <w:proofErr w:type="spellEnd"/>
      <w:r w:rsidRPr="001F4B6D">
        <w:rPr>
          <w:rFonts w:asciiTheme="minorHAnsi" w:hAnsiTheme="minorHAnsi" w:cstheme="minorHAnsi"/>
          <w:sz w:val="22"/>
          <w:szCs w:val="22"/>
        </w:rPr>
        <w:t xml:space="preserve">, Sophie </w:t>
      </w:r>
      <w:proofErr w:type="spellStart"/>
      <w:r w:rsidRPr="001F4B6D">
        <w:rPr>
          <w:rFonts w:asciiTheme="minorHAnsi" w:hAnsiTheme="minorHAnsi" w:cstheme="minorHAnsi"/>
          <w:sz w:val="22"/>
          <w:szCs w:val="22"/>
        </w:rPr>
        <w:t>Guilloneau</w:t>
      </w:r>
      <w:proofErr w:type="spellEnd"/>
      <w:r w:rsidRPr="001F4B6D">
        <w:rPr>
          <w:rFonts w:asciiTheme="minorHAnsi" w:hAnsiTheme="minorHAnsi" w:cstheme="minorHAnsi"/>
          <w:sz w:val="22"/>
          <w:szCs w:val="22"/>
        </w:rPr>
        <w:t xml:space="preserve">, </w:t>
      </w:r>
      <w:proofErr w:type="spellStart"/>
      <w:r w:rsidRPr="001F4B6D">
        <w:rPr>
          <w:rFonts w:asciiTheme="minorHAnsi" w:hAnsiTheme="minorHAnsi" w:cstheme="minorHAnsi"/>
          <w:sz w:val="22"/>
          <w:szCs w:val="22"/>
        </w:rPr>
        <w:t>Wafia</w:t>
      </w:r>
      <w:proofErr w:type="spellEnd"/>
      <w:r w:rsidRPr="001F4B6D">
        <w:rPr>
          <w:rFonts w:asciiTheme="minorHAnsi" w:hAnsiTheme="minorHAnsi" w:cstheme="minorHAnsi"/>
          <w:sz w:val="22"/>
          <w:szCs w:val="22"/>
        </w:rPr>
        <w:t xml:space="preserve"> </w:t>
      </w:r>
      <w:proofErr w:type="spellStart"/>
      <w:r w:rsidRPr="001F4B6D">
        <w:rPr>
          <w:rFonts w:asciiTheme="minorHAnsi" w:hAnsiTheme="minorHAnsi" w:cstheme="minorHAnsi"/>
          <w:sz w:val="22"/>
          <w:szCs w:val="22"/>
        </w:rPr>
        <w:t>Kasssab</w:t>
      </w:r>
      <w:proofErr w:type="spellEnd"/>
      <w:r w:rsidRPr="001F4B6D">
        <w:rPr>
          <w:rFonts w:asciiTheme="minorHAnsi" w:hAnsiTheme="minorHAnsi" w:cstheme="minorHAnsi"/>
          <w:sz w:val="22"/>
          <w:szCs w:val="22"/>
        </w:rPr>
        <w:t xml:space="preserve">, Ilona </w:t>
      </w:r>
      <w:proofErr w:type="spellStart"/>
      <w:r w:rsidRPr="001F4B6D">
        <w:rPr>
          <w:rFonts w:asciiTheme="minorHAnsi" w:hAnsiTheme="minorHAnsi" w:cstheme="minorHAnsi"/>
          <w:sz w:val="22"/>
          <w:szCs w:val="22"/>
        </w:rPr>
        <w:t>SInzelle</w:t>
      </w:r>
      <w:proofErr w:type="spellEnd"/>
      <w:r w:rsidRPr="001F4B6D">
        <w:rPr>
          <w:rFonts w:asciiTheme="minorHAnsi" w:hAnsiTheme="minorHAnsi" w:cstheme="minorHAnsi"/>
          <w:sz w:val="22"/>
          <w:szCs w:val="22"/>
        </w:rPr>
        <w:t xml:space="preserve">, Claire </w:t>
      </w:r>
      <w:proofErr w:type="spellStart"/>
      <w:r w:rsidRPr="001F4B6D">
        <w:rPr>
          <w:rFonts w:asciiTheme="minorHAnsi" w:hAnsiTheme="minorHAnsi" w:cstheme="minorHAnsi"/>
          <w:sz w:val="22"/>
          <w:szCs w:val="22"/>
        </w:rPr>
        <w:t>Golly</w:t>
      </w:r>
      <w:proofErr w:type="spellEnd"/>
      <w:r w:rsidRPr="001F4B6D">
        <w:rPr>
          <w:rFonts w:asciiTheme="minorHAnsi" w:hAnsiTheme="minorHAnsi" w:cstheme="minorHAnsi"/>
          <w:sz w:val="22"/>
          <w:szCs w:val="22"/>
        </w:rPr>
        <w:t xml:space="preserve">, Laeticia </w:t>
      </w:r>
      <w:proofErr w:type="spellStart"/>
      <w:r w:rsidRPr="001F4B6D">
        <w:rPr>
          <w:rFonts w:asciiTheme="minorHAnsi" w:hAnsiTheme="minorHAnsi" w:cstheme="minorHAnsi"/>
          <w:sz w:val="22"/>
          <w:szCs w:val="22"/>
        </w:rPr>
        <w:t>Miral</w:t>
      </w:r>
      <w:proofErr w:type="spellEnd"/>
      <w:r w:rsidRPr="001F4B6D">
        <w:rPr>
          <w:rFonts w:asciiTheme="minorHAnsi" w:hAnsiTheme="minorHAnsi" w:cstheme="minorHAnsi"/>
          <w:sz w:val="22"/>
          <w:szCs w:val="22"/>
        </w:rPr>
        <w:t xml:space="preserve">, </w:t>
      </w:r>
      <w:r w:rsidRPr="00833727">
        <w:rPr>
          <w:rFonts w:asciiTheme="minorHAnsi" w:hAnsiTheme="minorHAnsi" w:cstheme="minorHAnsi"/>
          <w:strike/>
          <w:sz w:val="22"/>
          <w:szCs w:val="22"/>
        </w:rPr>
        <w:t>Sébastien Buton</w:t>
      </w:r>
      <w:r w:rsidRPr="001F4B6D">
        <w:rPr>
          <w:rFonts w:asciiTheme="minorHAnsi" w:hAnsiTheme="minorHAnsi" w:cstheme="minorHAnsi"/>
          <w:sz w:val="22"/>
          <w:szCs w:val="22"/>
        </w:rPr>
        <w:t xml:space="preserve">, Godefroy </w:t>
      </w:r>
      <w:proofErr w:type="spellStart"/>
      <w:r w:rsidRPr="001F4B6D">
        <w:rPr>
          <w:rFonts w:asciiTheme="minorHAnsi" w:hAnsiTheme="minorHAnsi" w:cstheme="minorHAnsi"/>
          <w:sz w:val="22"/>
          <w:szCs w:val="22"/>
        </w:rPr>
        <w:t>Kaswin</w:t>
      </w:r>
      <w:proofErr w:type="spellEnd"/>
    </w:p>
    <w:p w14:paraId="07FFBA35" w14:textId="77777777" w:rsidR="00BB4EF2" w:rsidRPr="001F4B6D" w:rsidRDefault="00BB4EF2">
      <w:pPr>
        <w:pStyle w:val="PrformatHTML"/>
        <w:rPr>
          <w:rFonts w:asciiTheme="minorHAnsi" w:hAnsiTheme="minorHAnsi" w:cstheme="minorHAnsi"/>
          <w:sz w:val="22"/>
          <w:szCs w:val="22"/>
        </w:rPr>
      </w:pPr>
    </w:p>
    <w:p w14:paraId="789735D4" w14:textId="77777777" w:rsidR="00BB4EF2" w:rsidRPr="001F4B6D" w:rsidRDefault="00BB4EF2">
      <w:pPr>
        <w:spacing w:after="0" w:line="240" w:lineRule="auto"/>
        <w:rPr>
          <w:rFonts w:eastAsia="Times New Roman" w:cstheme="minorHAnsi"/>
          <w:i/>
          <w:iCs/>
          <w:lang w:eastAsia="fr-FR"/>
        </w:rPr>
      </w:pPr>
    </w:p>
    <w:p w14:paraId="5BF8F728" w14:textId="08F25636" w:rsidR="00BB4EF2" w:rsidRPr="001F4B6D" w:rsidRDefault="003B3EDC">
      <w:pPr>
        <w:pStyle w:val="Standard"/>
        <w:rPr>
          <w:rFonts w:asciiTheme="minorHAnsi" w:hAnsiTheme="minorHAnsi" w:cstheme="minorHAnsi"/>
          <w:color w:val="000000" w:themeColor="text1"/>
          <w:sz w:val="22"/>
          <w:szCs w:val="22"/>
        </w:rPr>
      </w:pPr>
      <w:r w:rsidRPr="001F4B6D">
        <w:rPr>
          <w:rFonts w:asciiTheme="minorHAnsi" w:hAnsiTheme="minorHAnsi" w:cstheme="minorHAnsi"/>
          <w:color w:val="000000" w:themeColor="text1"/>
          <w:sz w:val="22"/>
          <w:szCs w:val="22"/>
        </w:rPr>
        <w:t>Mairie : Monsieur MAHCER (Responsable service Enfance)</w:t>
      </w:r>
      <w:r w:rsidR="00F145C6" w:rsidRPr="001F4B6D">
        <w:rPr>
          <w:rFonts w:asciiTheme="minorHAnsi" w:hAnsiTheme="minorHAnsi" w:cstheme="minorHAnsi"/>
          <w:color w:val="000000" w:themeColor="text1"/>
          <w:sz w:val="22"/>
          <w:szCs w:val="22"/>
        </w:rPr>
        <w:t xml:space="preserve">, Monsieur </w:t>
      </w:r>
      <w:proofErr w:type="spellStart"/>
      <w:r w:rsidR="00F145C6" w:rsidRPr="001F4B6D">
        <w:rPr>
          <w:rFonts w:asciiTheme="minorHAnsi" w:hAnsiTheme="minorHAnsi" w:cstheme="minorHAnsi"/>
          <w:color w:val="000000" w:themeColor="text1"/>
          <w:sz w:val="22"/>
          <w:szCs w:val="22"/>
        </w:rPr>
        <w:t>Melone</w:t>
      </w:r>
      <w:proofErr w:type="spellEnd"/>
      <w:r w:rsidR="00F145C6" w:rsidRPr="001F4B6D">
        <w:rPr>
          <w:rFonts w:asciiTheme="minorHAnsi" w:hAnsiTheme="minorHAnsi" w:cstheme="minorHAnsi"/>
          <w:color w:val="000000" w:themeColor="text1"/>
          <w:sz w:val="22"/>
          <w:szCs w:val="22"/>
        </w:rPr>
        <w:t xml:space="preserve"> (Maire adjoint élu aux sports)</w:t>
      </w:r>
    </w:p>
    <w:p w14:paraId="792E9E28" w14:textId="77777777" w:rsidR="00BB4EF2" w:rsidRPr="001F4B6D" w:rsidRDefault="00BB4EF2">
      <w:pPr>
        <w:pStyle w:val="Standard"/>
        <w:rPr>
          <w:rFonts w:asciiTheme="minorHAnsi" w:hAnsiTheme="minorHAnsi" w:cstheme="minorHAnsi"/>
          <w:color w:val="000000" w:themeColor="text1"/>
          <w:sz w:val="22"/>
          <w:szCs w:val="22"/>
        </w:rPr>
      </w:pPr>
    </w:p>
    <w:p w14:paraId="0C766290" w14:textId="23FC12F1" w:rsidR="00BB4EF2" w:rsidRPr="001F4B6D" w:rsidRDefault="003B3EDC">
      <w:pPr>
        <w:pStyle w:val="Standard"/>
        <w:rPr>
          <w:rFonts w:asciiTheme="minorHAnsi" w:hAnsiTheme="minorHAnsi" w:cstheme="minorHAnsi"/>
          <w:sz w:val="22"/>
          <w:szCs w:val="22"/>
        </w:rPr>
      </w:pPr>
      <w:r w:rsidRPr="001F4B6D">
        <w:rPr>
          <w:rFonts w:asciiTheme="minorHAnsi" w:hAnsiTheme="minorHAnsi" w:cstheme="minorHAnsi"/>
          <w:color w:val="000000"/>
          <w:sz w:val="22"/>
          <w:szCs w:val="22"/>
        </w:rPr>
        <w:t>Equipe enseignante </w:t>
      </w:r>
      <w:proofErr w:type="gramStart"/>
      <w:r w:rsidRPr="001F4B6D">
        <w:rPr>
          <w:rFonts w:asciiTheme="minorHAnsi" w:hAnsiTheme="minorHAnsi" w:cstheme="minorHAnsi"/>
          <w:color w:val="000000"/>
          <w:sz w:val="22"/>
          <w:szCs w:val="22"/>
        </w:rPr>
        <w:t>: ,</w:t>
      </w:r>
      <w:proofErr w:type="gramEnd"/>
      <w:r w:rsidRPr="001F4B6D">
        <w:rPr>
          <w:rFonts w:asciiTheme="minorHAnsi" w:hAnsiTheme="minorHAnsi" w:cstheme="minorHAnsi"/>
          <w:color w:val="000000"/>
          <w:sz w:val="22"/>
          <w:szCs w:val="22"/>
        </w:rPr>
        <w:t xml:space="preserve"> Aurélie RICHY (CE1A), Delphine HRISOHO (CE1B), Sandrine PERON (CE2B), Géraldine LORENTE (CE2B), Noëlle LESIRE (CE2A), Edith CATHERINE (CM1C), Marie-Christine FRANCISCOVICH (CM2B), Marion PARIS (ULIS), Mme COLLEAUX (CE1C), Mme MARTIN (CPC), Bénédicte BRUGEL-GACHES (IJS), Mme HUE (CM1B), Mme CONSONNI (CPC), Jeanne-Marie LEROY (CE1C)</w:t>
      </w:r>
    </w:p>
    <w:p w14:paraId="34AFF5DF" w14:textId="77777777" w:rsidR="00BB4EF2" w:rsidRPr="001F4B6D" w:rsidRDefault="00BB4EF2">
      <w:pPr>
        <w:pStyle w:val="Standard"/>
        <w:rPr>
          <w:rFonts w:asciiTheme="minorHAnsi" w:hAnsiTheme="minorHAnsi" w:cstheme="minorHAnsi"/>
          <w:color w:val="000000"/>
          <w:sz w:val="22"/>
          <w:szCs w:val="22"/>
        </w:rPr>
      </w:pPr>
    </w:p>
    <w:p w14:paraId="5D783165" w14:textId="027D7FA5" w:rsidR="00BB4EF2" w:rsidRPr="001F4B6D" w:rsidRDefault="003B3EDC">
      <w:pPr>
        <w:pStyle w:val="Standard"/>
        <w:rPr>
          <w:rFonts w:asciiTheme="minorHAnsi" w:hAnsiTheme="minorHAnsi" w:cstheme="minorHAnsi"/>
          <w:sz w:val="22"/>
          <w:szCs w:val="22"/>
        </w:rPr>
      </w:pPr>
      <w:r w:rsidRPr="001F4B6D">
        <w:rPr>
          <w:rFonts w:asciiTheme="minorHAnsi" w:hAnsiTheme="minorHAnsi" w:cstheme="minorHAnsi"/>
          <w:color w:val="000000"/>
          <w:sz w:val="22"/>
          <w:szCs w:val="22"/>
        </w:rPr>
        <w:t>Excusés :  Madame CAILLABET (IEN</w:t>
      </w:r>
      <w:proofErr w:type="gramStart"/>
      <w:r w:rsidRPr="001F4B6D">
        <w:rPr>
          <w:rFonts w:asciiTheme="minorHAnsi" w:hAnsiTheme="minorHAnsi" w:cstheme="minorHAnsi"/>
          <w:color w:val="000000"/>
          <w:sz w:val="22"/>
          <w:szCs w:val="22"/>
        </w:rPr>
        <w:t>),</w:t>
      </w:r>
      <w:r w:rsidR="00F145C6" w:rsidRPr="001F4B6D">
        <w:rPr>
          <w:rFonts w:asciiTheme="minorHAnsi" w:hAnsiTheme="minorHAnsi" w:cstheme="minorHAnsi"/>
          <w:color w:val="000000"/>
          <w:sz w:val="22"/>
          <w:szCs w:val="22"/>
        </w:rPr>
        <w:t xml:space="preserve"> </w:t>
      </w:r>
      <w:r w:rsidRPr="001F4B6D">
        <w:rPr>
          <w:rFonts w:asciiTheme="minorHAnsi" w:hAnsiTheme="minorHAnsi" w:cstheme="minorHAnsi"/>
          <w:color w:val="000000"/>
          <w:sz w:val="22"/>
          <w:szCs w:val="22"/>
        </w:rPr>
        <w:t xml:space="preserve"> </w:t>
      </w:r>
      <w:r w:rsidRPr="001F4B6D">
        <w:rPr>
          <w:rFonts w:asciiTheme="minorHAnsi" w:hAnsiTheme="minorHAnsi" w:cstheme="minorHAnsi"/>
          <w:color w:val="000000" w:themeColor="text1"/>
          <w:sz w:val="22"/>
          <w:szCs w:val="22"/>
        </w:rPr>
        <w:t>Mme</w:t>
      </w:r>
      <w:proofErr w:type="gramEnd"/>
      <w:r w:rsidRPr="001F4B6D">
        <w:rPr>
          <w:rFonts w:asciiTheme="minorHAnsi" w:hAnsiTheme="minorHAnsi" w:cstheme="minorHAnsi"/>
          <w:color w:val="000000" w:themeColor="text1"/>
          <w:sz w:val="22"/>
          <w:szCs w:val="22"/>
        </w:rPr>
        <w:t xml:space="preserve"> LANGLAIS (Maire adjointe élue aux affaires scolaires), </w:t>
      </w:r>
      <w:r w:rsidRPr="001F4B6D">
        <w:rPr>
          <w:rFonts w:asciiTheme="minorHAnsi" w:hAnsiTheme="minorHAnsi" w:cstheme="minorHAnsi"/>
          <w:color w:val="000000"/>
          <w:sz w:val="22"/>
          <w:szCs w:val="22"/>
        </w:rPr>
        <w:t>Olivia RENARDET (CM2C), Mme DEFER (CM2A), Mme BALSON (CM1B), Sophie LE CAM (CPA), Mme CHAUVIN (CP-CE1) , Mme COLLEAUX (CP-CE1)</w:t>
      </w:r>
    </w:p>
    <w:p w14:paraId="670BD12C" w14:textId="77777777" w:rsidR="00BB4EF2" w:rsidRPr="001F4B6D" w:rsidRDefault="003B3EDC">
      <w:pPr>
        <w:pStyle w:val="Standard"/>
        <w:rPr>
          <w:rFonts w:asciiTheme="minorHAnsi" w:hAnsiTheme="minorHAnsi" w:cstheme="minorHAnsi"/>
          <w:b/>
          <w:bCs/>
          <w:color w:val="2F5496" w:themeColor="accent1" w:themeShade="BF"/>
          <w:sz w:val="22"/>
          <w:szCs w:val="22"/>
        </w:rPr>
      </w:pPr>
      <w:r w:rsidRPr="001F4B6D">
        <w:rPr>
          <w:rFonts w:asciiTheme="minorHAnsi" w:hAnsiTheme="minorHAnsi" w:cstheme="minorHAnsi"/>
          <w:b/>
          <w:bCs/>
          <w:color w:val="2F5496" w:themeColor="accent1" w:themeShade="BF"/>
          <w:sz w:val="22"/>
          <w:szCs w:val="22"/>
        </w:rPr>
        <w:br/>
        <w:t xml:space="preserve">INTRODUCTION : </w:t>
      </w:r>
    </w:p>
    <w:p w14:paraId="1BC39136" w14:textId="77777777" w:rsidR="00F145C6" w:rsidRPr="001F4B6D" w:rsidRDefault="00F145C6">
      <w:pPr>
        <w:pStyle w:val="Standard"/>
        <w:rPr>
          <w:rFonts w:asciiTheme="minorHAnsi" w:hAnsiTheme="minorHAnsi" w:cstheme="minorHAnsi"/>
          <w:b/>
          <w:bCs/>
          <w:color w:val="2F5496" w:themeColor="accent1" w:themeShade="BF"/>
          <w:sz w:val="22"/>
          <w:szCs w:val="22"/>
        </w:rPr>
      </w:pPr>
    </w:p>
    <w:p w14:paraId="5A5A5FF0" w14:textId="3F3C799B" w:rsidR="00BB4EF2" w:rsidRPr="001F4B6D" w:rsidRDefault="00F145C6">
      <w:pPr>
        <w:pStyle w:val="Standard"/>
        <w:rPr>
          <w:rFonts w:asciiTheme="minorHAnsi" w:hAnsiTheme="minorHAnsi" w:cstheme="minorHAnsi"/>
          <w:b/>
          <w:bCs/>
          <w:color w:val="2F5496" w:themeColor="accent1" w:themeShade="BF"/>
          <w:sz w:val="22"/>
          <w:szCs w:val="22"/>
        </w:rPr>
      </w:pPr>
      <w:r w:rsidRPr="001F4B6D">
        <w:rPr>
          <w:rFonts w:asciiTheme="minorHAnsi" w:hAnsiTheme="minorHAnsi" w:cstheme="minorHAnsi"/>
          <w:b/>
          <w:bCs/>
          <w:color w:val="2F5496" w:themeColor="accent1" w:themeShade="BF"/>
          <w:sz w:val="22"/>
          <w:szCs w:val="22"/>
        </w:rPr>
        <w:t>Mme DELMELLE propose une réflexion sur le format des conseils d’école (2 conseils de 3h contre 3 conseils de 2h/an). Les associations et l’équipe enseignante doivent en discuter entre eux. Nous statuerons lors du 3</w:t>
      </w:r>
      <w:r w:rsidRPr="001F4B6D">
        <w:rPr>
          <w:rFonts w:asciiTheme="minorHAnsi" w:hAnsiTheme="minorHAnsi" w:cstheme="minorHAnsi"/>
          <w:b/>
          <w:bCs/>
          <w:color w:val="2F5496" w:themeColor="accent1" w:themeShade="BF"/>
          <w:sz w:val="22"/>
          <w:szCs w:val="22"/>
          <w:vertAlign w:val="superscript"/>
        </w:rPr>
        <w:t>ème</w:t>
      </w:r>
      <w:r w:rsidRPr="001F4B6D">
        <w:rPr>
          <w:rFonts w:asciiTheme="minorHAnsi" w:hAnsiTheme="minorHAnsi" w:cstheme="minorHAnsi"/>
          <w:b/>
          <w:bCs/>
          <w:color w:val="2F5496" w:themeColor="accent1" w:themeShade="BF"/>
          <w:sz w:val="22"/>
          <w:szCs w:val="22"/>
        </w:rPr>
        <w:t xml:space="preserve"> Conseil. Beaucoup d’excusés car se déroule notamment le Conseil Ecole-Collège d’Evariste Galois aux mêmes horaires. </w:t>
      </w:r>
    </w:p>
    <w:p w14:paraId="69BB0FF4" w14:textId="77777777" w:rsidR="00F145C6" w:rsidRPr="001F4B6D" w:rsidRDefault="00F145C6">
      <w:pPr>
        <w:pStyle w:val="Standard"/>
        <w:rPr>
          <w:rFonts w:asciiTheme="minorHAnsi" w:hAnsiTheme="minorHAnsi" w:cstheme="minorHAnsi"/>
          <w:b/>
          <w:bCs/>
          <w:color w:val="2F5496" w:themeColor="accent1" w:themeShade="BF"/>
          <w:sz w:val="22"/>
          <w:szCs w:val="22"/>
        </w:rPr>
      </w:pPr>
    </w:p>
    <w:p w14:paraId="214A8326" w14:textId="77777777" w:rsidR="00F145C6" w:rsidRPr="001F4B6D" w:rsidRDefault="00F145C6">
      <w:pPr>
        <w:pStyle w:val="Standard"/>
        <w:rPr>
          <w:rFonts w:asciiTheme="minorHAnsi" w:hAnsiTheme="minorHAnsi" w:cstheme="minorHAnsi"/>
          <w:sz w:val="22"/>
          <w:szCs w:val="22"/>
        </w:rPr>
      </w:pPr>
    </w:p>
    <w:p w14:paraId="581F5E5E" w14:textId="77777777" w:rsidR="00BB4EF2" w:rsidRPr="001F4B6D" w:rsidRDefault="003B3EDC">
      <w:pPr>
        <w:pStyle w:val="Standard"/>
        <w:jc w:val="center"/>
        <w:rPr>
          <w:rFonts w:asciiTheme="minorHAnsi" w:hAnsiTheme="minorHAnsi" w:cstheme="minorHAnsi"/>
          <w:b/>
          <w:bCs/>
          <w:color w:val="2F5496" w:themeColor="accent1" w:themeShade="BF"/>
          <w:sz w:val="22"/>
          <w:szCs w:val="22"/>
          <w:u w:val="single"/>
        </w:rPr>
      </w:pPr>
      <w:r w:rsidRPr="001F4B6D">
        <w:rPr>
          <w:rFonts w:asciiTheme="minorHAnsi" w:hAnsiTheme="minorHAnsi" w:cstheme="minorHAnsi"/>
          <w:b/>
          <w:bCs/>
          <w:color w:val="2F5496" w:themeColor="accent1" w:themeShade="BF"/>
          <w:sz w:val="22"/>
          <w:szCs w:val="22"/>
          <w:u w:val="single"/>
        </w:rPr>
        <w:t>POINTS ECOLE</w:t>
      </w:r>
    </w:p>
    <w:p w14:paraId="4674105E" w14:textId="77777777" w:rsidR="00BB4EF2" w:rsidRPr="001F4B6D" w:rsidRDefault="003B3EDC">
      <w:pPr>
        <w:pStyle w:val="NormalWeb"/>
        <w:numPr>
          <w:ilvl w:val="0"/>
          <w:numId w:val="1"/>
        </w:numPr>
        <w:rPr>
          <w:rFonts w:asciiTheme="minorHAnsi" w:hAnsiTheme="minorHAnsi" w:cstheme="minorHAnsi"/>
          <w:b/>
          <w:bCs/>
          <w:sz w:val="22"/>
          <w:szCs w:val="22"/>
        </w:rPr>
      </w:pPr>
      <w:r w:rsidRPr="001F4B6D">
        <w:rPr>
          <w:rFonts w:asciiTheme="minorHAnsi" w:hAnsiTheme="minorHAnsi" w:cstheme="minorHAnsi"/>
          <w:b/>
          <w:bCs/>
          <w:sz w:val="22"/>
          <w:szCs w:val="22"/>
        </w:rPr>
        <w:t xml:space="preserve">Prévisions d'effectifs et carte scolaire : prévisions d’effectifs, classe à 24 à respecter </w:t>
      </w:r>
    </w:p>
    <w:p w14:paraId="655793B7" w14:textId="0550706C" w:rsidR="00BB4EF2" w:rsidRPr="001F4B6D" w:rsidRDefault="003B3EDC">
      <w:pPr>
        <w:spacing w:after="0" w:line="240" w:lineRule="auto"/>
        <w:rPr>
          <w:rFonts w:eastAsia="Times New Roman" w:cstheme="minorHAnsi"/>
          <w:lang w:eastAsia="fr-FR"/>
        </w:rPr>
      </w:pPr>
      <w:r w:rsidRPr="001F4B6D">
        <w:rPr>
          <w:rFonts w:eastAsia="Times New Roman" w:cstheme="minorHAnsi"/>
          <w:lang w:eastAsia="fr-FR"/>
        </w:rPr>
        <w:t>Effectifs prévisionnels pour la RS 2025 : 400 élèves</w:t>
      </w:r>
      <w:r w:rsidR="00F145C6" w:rsidRPr="001F4B6D">
        <w:rPr>
          <w:rFonts w:eastAsia="Times New Roman" w:cstheme="minorHAnsi"/>
          <w:color w:val="000000" w:themeColor="text1"/>
          <w:lang w:eastAsia="fr-FR"/>
        </w:rPr>
        <w:t xml:space="preserve">. </w:t>
      </w:r>
      <w:r w:rsidRPr="001F4B6D">
        <w:rPr>
          <w:rFonts w:eastAsia="Times New Roman" w:cstheme="minorHAnsi"/>
          <w:color w:val="000000" w:themeColor="text1"/>
          <w:lang w:eastAsia="fr-FR"/>
        </w:rPr>
        <w:t xml:space="preserve"> </w:t>
      </w:r>
      <w:r w:rsidR="00F145C6" w:rsidRPr="001F4B6D">
        <w:rPr>
          <w:rFonts w:eastAsia="Times New Roman" w:cstheme="minorHAnsi"/>
          <w:color w:val="000000" w:themeColor="text1"/>
          <w:lang w:eastAsia="fr-FR"/>
        </w:rPr>
        <w:t>O</w:t>
      </w:r>
      <w:r w:rsidR="000D5ACC" w:rsidRPr="001F4B6D">
        <w:rPr>
          <w:rFonts w:eastAsia="Times New Roman" w:cstheme="minorHAnsi"/>
          <w:color w:val="000000" w:themeColor="text1"/>
          <w:lang w:eastAsia="fr-FR"/>
        </w:rPr>
        <w:t>n est sur une baisse sans tenir cpte des entrants, des nouvelles inscriptions (3 élèves vien</w:t>
      </w:r>
      <w:r w:rsidR="00F145C6" w:rsidRPr="001F4B6D">
        <w:rPr>
          <w:rFonts w:eastAsia="Times New Roman" w:cstheme="minorHAnsi"/>
          <w:color w:val="000000" w:themeColor="text1"/>
          <w:lang w:eastAsia="fr-FR"/>
        </w:rPr>
        <w:t>dront</w:t>
      </w:r>
      <w:r w:rsidR="000D5ACC" w:rsidRPr="001F4B6D">
        <w:rPr>
          <w:rFonts w:eastAsia="Times New Roman" w:cstheme="minorHAnsi"/>
          <w:color w:val="000000" w:themeColor="text1"/>
          <w:lang w:eastAsia="fr-FR"/>
        </w:rPr>
        <w:t xml:space="preserve"> de </w:t>
      </w:r>
      <w:r w:rsidR="00B16EAC" w:rsidRPr="001F4B6D">
        <w:rPr>
          <w:rFonts w:eastAsia="Times New Roman" w:cstheme="minorHAnsi"/>
          <w:color w:val="000000" w:themeColor="text1"/>
          <w:lang w:eastAsia="fr-FR"/>
        </w:rPr>
        <w:t>Faïencerie</w:t>
      </w:r>
      <w:r w:rsidR="00F145C6" w:rsidRPr="001F4B6D">
        <w:rPr>
          <w:rFonts w:eastAsia="Times New Roman" w:cstheme="minorHAnsi"/>
          <w:color w:val="000000" w:themeColor="text1"/>
          <w:lang w:eastAsia="fr-FR"/>
        </w:rPr>
        <w:t xml:space="preserve"> en CP</w:t>
      </w:r>
      <w:r w:rsidR="007039C5" w:rsidRPr="001F4B6D">
        <w:rPr>
          <w:rFonts w:eastAsia="Times New Roman" w:cstheme="minorHAnsi"/>
          <w:color w:val="000000" w:themeColor="text1"/>
          <w:lang w:eastAsia="fr-FR"/>
        </w:rPr>
        <w:t xml:space="preserve"> – l’équipe enseignante sera vigilante à leur répartition en CP</w:t>
      </w:r>
      <w:r w:rsidR="000D5ACC" w:rsidRPr="001F4B6D">
        <w:rPr>
          <w:rFonts w:eastAsia="Times New Roman" w:cstheme="minorHAnsi"/>
          <w:color w:val="000000" w:themeColor="text1"/>
          <w:lang w:eastAsia="fr-FR"/>
        </w:rPr>
        <w:t>)</w:t>
      </w:r>
      <w:r w:rsidRPr="001F4B6D">
        <w:rPr>
          <w:rFonts w:eastAsia="Times New Roman" w:cstheme="minorHAnsi"/>
          <w:color w:val="000000" w:themeColor="text1"/>
          <w:lang w:eastAsia="fr-FR"/>
        </w:rPr>
        <w:br/>
      </w:r>
      <w:r w:rsidRPr="001F4B6D">
        <w:rPr>
          <w:rFonts w:eastAsia="Times New Roman" w:cstheme="minorHAnsi"/>
          <w:lang w:eastAsia="fr-FR"/>
        </w:rPr>
        <w:t xml:space="preserve">On nous demande d’avoir une vigilance particulière sur les GS, CP à 24 et CE1 à 24. </w:t>
      </w:r>
    </w:p>
    <w:p w14:paraId="6BCAD27B" w14:textId="77777777" w:rsidR="00BB4EF2" w:rsidRPr="001F4B6D" w:rsidRDefault="00BB4EF2">
      <w:pPr>
        <w:spacing w:after="0" w:line="240" w:lineRule="auto"/>
        <w:rPr>
          <w:rFonts w:eastAsia="Times New Roman" w:cstheme="minorHAnsi"/>
          <w:b/>
          <w:bCs/>
          <w:i/>
          <w:iCs/>
          <w:color w:val="2E74B5" w:themeColor="accent5" w:themeShade="BF"/>
          <w:lang w:eastAsia="fr-FR"/>
        </w:rPr>
      </w:pPr>
    </w:p>
    <w:p w14:paraId="5EF9B450" w14:textId="77777777" w:rsidR="00BB4EF2" w:rsidRPr="001F4B6D" w:rsidRDefault="003B3EDC">
      <w:pPr>
        <w:pStyle w:val="NormalWeb"/>
        <w:numPr>
          <w:ilvl w:val="0"/>
          <w:numId w:val="1"/>
        </w:numPr>
        <w:rPr>
          <w:rFonts w:asciiTheme="minorHAnsi" w:hAnsiTheme="minorHAnsi" w:cstheme="minorHAnsi"/>
          <w:b/>
          <w:bCs/>
          <w:sz w:val="22"/>
          <w:szCs w:val="22"/>
        </w:rPr>
      </w:pPr>
      <w:r w:rsidRPr="001F4B6D">
        <w:rPr>
          <w:rFonts w:asciiTheme="minorHAnsi" w:hAnsiTheme="minorHAnsi" w:cstheme="minorHAnsi"/>
          <w:b/>
          <w:bCs/>
          <w:sz w:val="22"/>
          <w:szCs w:val="22"/>
        </w:rPr>
        <w:t>Liaison GS-CP / liaison CM2-6</w:t>
      </w:r>
      <w:r w:rsidRPr="001F4B6D">
        <w:rPr>
          <w:rFonts w:asciiTheme="minorHAnsi" w:hAnsiTheme="minorHAnsi" w:cstheme="minorHAnsi"/>
          <w:b/>
          <w:bCs/>
          <w:sz w:val="22"/>
          <w:szCs w:val="22"/>
          <w:vertAlign w:val="superscript"/>
        </w:rPr>
        <w:t>ème</w:t>
      </w:r>
      <w:r w:rsidRPr="001F4B6D">
        <w:rPr>
          <w:rFonts w:asciiTheme="minorHAnsi" w:hAnsiTheme="minorHAnsi" w:cstheme="minorHAnsi"/>
          <w:b/>
          <w:bCs/>
          <w:sz w:val="22"/>
          <w:szCs w:val="22"/>
        </w:rPr>
        <w:t> : calendrier des actions</w:t>
      </w:r>
    </w:p>
    <w:p w14:paraId="2C87562D" w14:textId="1118092B" w:rsidR="00BB4EF2" w:rsidRPr="001F4B6D" w:rsidRDefault="003B3EDC">
      <w:pPr>
        <w:pStyle w:val="NormalWeb"/>
        <w:rPr>
          <w:rFonts w:asciiTheme="minorHAnsi" w:hAnsiTheme="minorHAnsi" w:cstheme="minorHAnsi"/>
          <w:color w:val="FF0000"/>
          <w:sz w:val="22"/>
          <w:szCs w:val="22"/>
        </w:rPr>
      </w:pPr>
      <w:r w:rsidRPr="001F4B6D">
        <w:rPr>
          <w:rFonts w:asciiTheme="minorHAnsi" w:hAnsiTheme="minorHAnsi" w:cstheme="minorHAnsi"/>
          <w:sz w:val="22"/>
          <w:szCs w:val="22"/>
          <w:u w:val="single"/>
        </w:rPr>
        <w:t>GS / CP</w:t>
      </w:r>
      <w:r w:rsidRPr="001F4B6D">
        <w:rPr>
          <w:rFonts w:asciiTheme="minorHAnsi" w:hAnsiTheme="minorHAnsi" w:cstheme="minorHAnsi"/>
          <w:sz w:val="22"/>
          <w:szCs w:val="22"/>
          <w:u w:val="single"/>
        </w:rPr>
        <w:br/>
      </w:r>
      <w:r w:rsidRPr="001F4B6D">
        <w:rPr>
          <w:rFonts w:asciiTheme="minorHAnsi" w:hAnsiTheme="minorHAnsi" w:cstheme="minorHAnsi"/>
          <w:sz w:val="22"/>
          <w:szCs w:val="22"/>
        </w:rPr>
        <w:t xml:space="preserve">Janvier : Rencontre musicale </w:t>
      </w:r>
      <w:r w:rsidRPr="001F4B6D">
        <w:rPr>
          <w:rFonts w:asciiTheme="minorHAnsi" w:hAnsiTheme="minorHAnsi" w:cstheme="minorHAnsi"/>
          <w:sz w:val="22"/>
          <w:szCs w:val="22"/>
        </w:rPr>
        <w:br/>
        <w:t xml:space="preserve">mars/avril : Lecture des CP aux GS + </w:t>
      </w:r>
      <w:r w:rsidR="007039C5" w:rsidRPr="001F4B6D">
        <w:rPr>
          <w:rFonts w:asciiTheme="minorHAnsi" w:hAnsiTheme="minorHAnsi" w:cstheme="minorHAnsi"/>
          <w:sz w:val="22"/>
          <w:szCs w:val="22"/>
        </w:rPr>
        <w:t>Les GS prépareront des questions à poser aux CP</w:t>
      </w:r>
      <w:r w:rsidRPr="001F4B6D">
        <w:rPr>
          <w:rFonts w:asciiTheme="minorHAnsi" w:hAnsiTheme="minorHAnsi" w:cstheme="minorHAnsi"/>
          <w:sz w:val="22"/>
          <w:szCs w:val="22"/>
        </w:rPr>
        <w:br/>
        <w:t xml:space="preserve">Fin mai/début juin : Prise en charge d'un élève de GS par un élève de CM1 pour visite d'école ; un temps de jeu de société est prévu avec la visite de l’école et le repas à la cantine reconduite à la rentrée prochaine </w:t>
      </w:r>
      <w:r w:rsidRPr="001F4B6D">
        <w:rPr>
          <w:rFonts w:asciiTheme="minorHAnsi" w:hAnsiTheme="minorHAnsi" w:cstheme="minorHAnsi"/>
          <w:sz w:val="22"/>
          <w:szCs w:val="22"/>
        </w:rPr>
        <w:br/>
        <w:t>Juin/juillet : Accueil des nouveaux parents de CP</w:t>
      </w:r>
      <w:r w:rsidR="00B16EAC" w:rsidRPr="001F4B6D">
        <w:rPr>
          <w:rFonts w:asciiTheme="minorHAnsi" w:hAnsiTheme="minorHAnsi" w:cstheme="minorHAnsi"/>
          <w:sz w:val="22"/>
          <w:szCs w:val="22"/>
        </w:rPr>
        <w:t xml:space="preserve"> </w:t>
      </w:r>
    </w:p>
    <w:p w14:paraId="5F01D283" w14:textId="0E145B53" w:rsidR="00BB4EF2" w:rsidRPr="001F4B6D" w:rsidRDefault="003B3EDC">
      <w:pPr>
        <w:pStyle w:val="NormalWeb"/>
        <w:rPr>
          <w:rFonts w:asciiTheme="minorHAnsi" w:hAnsiTheme="minorHAnsi" w:cstheme="minorHAnsi"/>
          <w:color w:val="000000" w:themeColor="text1"/>
          <w:sz w:val="22"/>
          <w:szCs w:val="22"/>
        </w:rPr>
      </w:pPr>
      <w:r w:rsidRPr="001F4B6D">
        <w:rPr>
          <w:rFonts w:asciiTheme="minorHAnsi" w:hAnsiTheme="minorHAnsi" w:cstheme="minorHAnsi"/>
          <w:sz w:val="22"/>
          <w:szCs w:val="22"/>
          <w:u w:val="single"/>
        </w:rPr>
        <w:t>Liaison CM2-6</w:t>
      </w:r>
      <w:r w:rsidRPr="001F4B6D">
        <w:rPr>
          <w:rFonts w:asciiTheme="minorHAnsi" w:hAnsiTheme="minorHAnsi" w:cstheme="minorHAnsi"/>
          <w:sz w:val="22"/>
          <w:szCs w:val="22"/>
          <w:u w:val="single"/>
          <w:vertAlign w:val="superscript"/>
        </w:rPr>
        <w:t>ème</w:t>
      </w:r>
      <w:r w:rsidRPr="001F4B6D">
        <w:rPr>
          <w:rFonts w:asciiTheme="minorHAnsi" w:hAnsiTheme="minorHAnsi" w:cstheme="minorHAnsi"/>
          <w:sz w:val="22"/>
          <w:szCs w:val="22"/>
        </w:rPr>
        <w:t> </w:t>
      </w:r>
      <w:r w:rsidRPr="001F4B6D">
        <w:rPr>
          <w:rFonts w:asciiTheme="minorHAnsi" w:hAnsiTheme="minorHAnsi" w:cstheme="minorHAnsi"/>
          <w:sz w:val="22"/>
          <w:szCs w:val="22"/>
        </w:rPr>
        <w:br/>
        <w:t>Les 1</w:t>
      </w:r>
      <w:r w:rsidRPr="001F4B6D">
        <w:rPr>
          <w:rFonts w:asciiTheme="minorHAnsi" w:hAnsiTheme="minorHAnsi" w:cstheme="minorHAnsi"/>
          <w:sz w:val="22"/>
          <w:szCs w:val="22"/>
          <w:vertAlign w:val="superscript"/>
        </w:rPr>
        <w:t>er</w:t>
      </w:r>
      <w:r w:rsidRPr="001F4B6D">
        <w:rPr>
          <w:rFonts w:asciiTheme="minorHAnsi" w:hAnsiTheme="minorHAnsi" w:cstheme="minorHAnsi"/>
          <w:sz w:val="22"/>
          <w:szCs w:val="22"/>
        </w:rPr>
        <w:t xml:space="preserve"> Conseils école-collège ont eu lieu sur les 2 collèges. </w:t>
      </w:r>
      <w:r w:rsidR="00B16EAC" w:rsidRPr="001F4B6D">
        <w:rPr>
          <w:rFonts w:asciiTheme="minorHAnsi" w:hAnsiTheme="minorHAnsi" w:cstheme="minorHAnsi"/>
          <w:sz w:val="22"/>
          <w:szCs w:val="22"/>
        </w:rPr>
        <w:t xml:space="preserve"> </w:t>
      </w:r>
      <w:r w:rsidR="00B16EAC" w:rsidRPr="001F4B6D">
        <w:rPr>
          <w:rFonts w:asciiTheme="minorHAnsi" w:hAnsiTheme="minorHAnsi" w:cstheme="minorHAnsi"/>
          <w:color w:val="000000" w:themeColor="text1"/>
          <w:sz w:val="22"/>
          <w:szCs w:val="22"/>
        </w:rPr>
        <w:t>(</w:t>
      </w:r>
      <w:proofErr w:type="gramStart"/>
      <w:r w:rsidR="00B16EAC" w:rsidRPr="001F4B6D">
        <w:rPr>
          <w:rFonts w:asciiTheme="minorHAnsi" w:hAnsiTheme="minorHAnsi" w:cstheme="minorHAnsi"/>
          <w:color w:val="000000" w:themeColor="text1"/>
          <w:sz w:val="22"/>
          <w:szCs w:val="22"/>
        </w:rPr>
        <w:t>en</w:t>
      </w:r>
      <w:proofErr w:type="gramEnd"/>
      <w:r w:rsidR="00B16EAC" w:rsidRPr="001F4B6D">
        <w:rPr>
          <w:rFonts w:asciiTheme="minorHAnsi" w:hAnsiTheme="minorHAnsi" w:cstheme="minorHAnsi"/>
          <w:color w:val="000000" w:themeColor="text1"/>
          <w:sz w:val="22"/>
          <w:szCs w:val="22"/>
        </w:rPr>
        <w:t xml:space="preserve"> octobre à La Fontaine</w:t>
      </w:r>
      <w:r w:rsidR="007039C5" w:rsidRPr="001F4B6D">
        <w:rPr>
          <w:rFonts w:asciiTheme="minorHAnsi" w:hAnsiTheme="minorHAnsi" w:cstheme="minorHAnsi"/>
          <w:color w:val="000000" w:themeColor="text1"/>
          <w:sz w:val="22"/>
          <w:szCs w:val="22"/>
        </w:rPr>
        <w:t>, février à Evariste Galois</w:t>
      </w:r>
      <w:r w:rsidR="00B16EAC" w:rsidRPr="001F4B6D">
        <w:rPr>
          <w:rFonts w:asciiTheme="minorHAnsi" w:hAnsiTheme="minorHAnsi" w:cstheme="minorHAnsi"/>
          <w:color w:val="000000" w:themeColor="text1"/>
          <w:sz w:val="22"/>
          <w:szCs w:val="22"/>
        </w:rPr>
        <w:t xml:space="preserve">). </w:t>
      </w:r>
      <w:r w:rsidR="007039C5" w:rsidRPr="001F4B6D">
        <w:rPr>
          <w:rFonts w:asciiTheme="minorHAnsi" w:hAnsiTheme="minorHAnsi" w:cstheme="minorHAnsi"/>
          <w:color w:val="000000" w:themeColor="text1"/>
          <w:sz w:val="22"/>
          <w:szCs w:val="22"/>
        </w:rPr>
        <w:t>L’équipe enseignante d</w:t>
      </w:r>
      <w:r w:rsidR="00B16EAC" w:rsidRPr="001F4B6D">
        <w:rPr>
          <w:rFonts w:asciiTheme="minorHAnsi" w:hAnsiTheme="minorHAnsi" w:cstheme="minorHAnsi"/>
          <w:color w:val="000000" w:themeColor="text1"/>
          <w:sz w:val="22"/>
          <w:szCs w:val="22"/>
        </w:rPr>
        <w:t>éplore de ne pas avoir eu les résultats des élèves aux éval</w:t>
      </w:r>
      <w:r w:rsidR="007039C5" w:rsidRPr="001F4B6D">
        <w:rPr>
          <w:rFonts w:asciiTheme="minorHAnsi" w:hAnsiTheme="minorHAnsi" w:cstheme="minorHAnsi"/>
          <w:color w:val="000000" w:themeColor="text1"/>
          <w:sz w:val="22"/>
          <w:szCs w:val="22"/>
        </w:rPr>
        <w:t>uations 6</w:t>
      </w:r>
      <w:r w:rsidR="007039C5" w:rsidRPr="001F4B6D">
        <w:rPr>
          <w:rFonts w:asciiTheme="minorHAnsi" w:hAnsiTheme="minorHAnsi" w:cstheme="minorHAnsi"/>
          <w:color w:val="000000" w:themeColor="text1"/>
          <w:sz w:val="22"/>
          <w:szCs w:val="22"/>
          <w:vertAlign w:val="superscript"/>
        </w:rPr>
        <w:t>ème</w:t>
      </w:r>
      <w:r w:rsidR="007039C5" w:rsidRPr="001F4B6D">
        <w:rPr>
          <w:rFonts w:asciiTheme="minorHAnsi" w:hAnsiTheme="minorHAnsi" w:cstheme="minorHAnsi"/>
          <w:color w:val="000000" w:themeColor="text1"/>
          <w:sz w:val="22"/>
          <w:szCs w:val="22"/>
        </w:rPr>
        <w:t>, ni les bulletins du 1</w:t>
      </w:r>
      <w:r w:rsidR="007039C5" w:rsidRPr="001F4B6D">
        <w:rPr>
          <w:rFonts w:asciiTheme="minorHAnsi" w:hAnsiTheme="minorHAnsi" w:cstheme="minorHAnsi"/>
          <w:color w:val="000000" w:themeColor="text1"/>
          <w:sz w:val="22"/>
          <w:szCs w:val="22"/>
          <w:vertAlign w:val="superscript"/>
        </w:rPr>
        <w:t>er</w:t>
      </w:r>
      <w:r w:rsidR="007039C5" w:rsidRPr="001F4B6D">
        <w:rPr>
          <w:rFonts w:asciiTheme="minorHAnsi" w:hAnsiTheme="minorHAnsi" w:cstheme="minorHAnsi"/>
          <w:color w:val="000000" w:themeColor="text1"/>
          <w:sz w:val="22"/>
          <w:szCs w:val="22"/>
        </w:rPr>
        <w:t xml:space="preserve"> trimestre. </w:t>
      </w:r>
      <w:r w:rsidR="00B16EAC" w:rsidRPr="001F4B6D">
        <w:rPr>
          <w:rFonts w:asciiTheme="minorHAnsi" w:hAnsiTheme="minorHAnsi" w:cstheme="minorHAnsi"/>
          <w:color w:val="000000" w:themeColor="text1"/>
          <w:sz w:val="22"/>
          <w:szCs w:val="22"/>
        </w:rPr>
        <w:t xml:space="preserve"> </w:t>
      </w:r>
    </w:p>
    <w:p w14:paraId="63F5E772" w14:textId="3638298A" w:rsidR="00BB4EF2" w:rsidRPr="001F4B6D" w:rsidRDefault="003B3EDC">
      <w:pPr>
        <w:pStyle w:val="NormalWeb"/>
        <w:rPr>
          <w:rFonts w:asciiTheme="minorHAnsi" w:hAnsiTheme="minorHAnsi" w:cstheme="minorHAnsi"/>
          <w:sz w:val="22"/>
          <w:szCs w:val="22"/>
        </w:rPr>
      </w:pPr>
      <w:r w:rsidRPr="001F4B6D">
        <w:rPr>
          <w:rFonts w:asciiTheme="minorHAnsi" w:hAnsiTheme="minorHAnsi" w:cstheme="minorHAnsi"/>
          <w:sz w:val="22"/>
          <w:szCs w:val="22"/>
        </w:rPr>
        <w:t>Visite organisée de collège prévues (date à venir).</w:t>
      </w:r>
    </w:p>
    <w:p w14:paraId="239E6C99" w14:textId="5A47A034" w:rsidR="00B16EAC" w:rsidRPr="001F4B6D" w:rsidRDefault="007039C5">
      <w:pPr>
        <w:pStyle w:val="NormalWeb"/>
        <w:rPr>
          <w:rFonts w:asciiTheme="minorHAnsi" w:hAnsiTheme="minorHAnsi" w:cstheme="minorHAnsi"/>
          <w:color w:val="000000" w:themeColor="text1"/>
          <w:sz w:val="22"/>
          <w:szCs w:val="22"/>
        </w:rPr>
      </w:pPr>
      <w:r w:rsidRPr="001F4B6D">
        <w:rPr>
          <w:rFonts w:asciiTheme="minorHAnsi" w:hAnsiTheme="minorHAnsi" w:cstheme="minorHAnsi"/>
          <w:color w:val="000000" w:themeColor="text1"/>
          <w:sz w:val="22"/>
          <w:szCs w:val="22"/>
        </w:rPr>
        <w:t xml:space="preserve">Journée Portes Ouvertes à </w:t>
      </w:r>
      <w:r w:rsidR="00B16EAC" w:rsidRPr="001F4B6D">
        <w:rPr>
          <w:rFonts w:asciiTheme="minorHAnsi" w:hAnsiTheme="minorHAnsi" w:cstheme="minorHAnsi"/>
          <w:color w:val="000000" w:themeColor="text1"/>
          <w:sz w:val="22"/>
          <w:szCs w:val="22"/>
        </w:rPr>
        <w:t>Évariste Galois le 22 mars</w:t>
      </w:r>
      <w:r w:rsidRPr="001F4B6D">
        <w:rPr>
          <w:rFonts w:asciiTheme="minorHAnsi" w:hAnsiTheme="minorHAnsi" w:cstheme="minorHAnsi"/>
          <w:color w:val="000000" w:themeColor="text1"/>
          <w:sz w:val="22"/>
          <w:szCs w:val="22"/>
        </w:rPr>
        <w:t xml:space="preserve"> à partir de 9h</w:t>
      </w:r>
      <w:r w:rsidR="00B16EAC" w:rsidRPr="001F4B6D">
        <w:rPr>
          <w:rFonts w:asciiTheme="minorHAnsi" w:hAnsiTheme="minorHAnsi" w:cstheme="minorHAnsi"/>
          <w:color w:val="000000" w:themeColor="text1"/>
          <w:sz w:val="22"/>
          <w:szCs w:val="22"/>
        </w:rPr>
        <w:t xml:space="preserve"> pour </w:t>
      </w:r>
      <w:r w:rsidRPr="001F4B6D">
        <w:rPr>
          <w:rFonts w:asciiTheme="minorHAnsi" w:hAnsiTheme="minorHAnsi" w:cstheme="minorHAnsi"/>
          <w:color w:val="000000" w:themeColor="text1"/>
          <w:sz w:val="22"/>
          <w:szCs w:val="22"/>
        </w:rPr>
        <w:t xml:space="preserve">les </w:t>
      </w:r>
      <w:r w:rsidR="00B16EAC" w:rsidRPr="001F4B6D">
        <w:rPr>
          <w:rFonts w:asciiTheme="minorHAnsi" w:hAnsiTheme="minorHAnsi" w:cstheme="minorHAnsi"/>
          <w:color w:val="000000" w:themeColor="text1"/>
          <w:sz w:val="22"/>
          <w:szCs w:val="22"/>
        </w:rPr>
        <w:t>CM1 et CM2</w:t>
      </w:r>
      <w:r w:rsidRPr="001F4B6D">
        <w:rPr>
          <w:rFonts w:asciiTheme="minorHAnsi" w:hAnsiTheme="minorHAnsi" w:cstheme="minorHAnsi"/>
          <w:color w:val="000000" w:themeColor="text1"/>
          <w:sz w:val="22"/>
          <w:szCs w:val="22"/>
        </w:rPr>
        <w:t xml:space="preserve">. </w:t>
      </w:r>
    </w:p>
    <w:p w14:paraId="335ACCED" w14:textId="44AC3692" w:rsidR="00C75D26" w:rsidRPr="001F4B6D" w:rsidRDefault="001F4B6D">
      <w:pPr>
        <w:pStyle w:val="NormalWeb"/>
        <w:rPr>
          <w:rFonts w:asciiTheme="minorHAnsi" w:hAnsiTheme="minorHAnsi" w:cstheme="minorHAnsi"/>
          <w:b/>
          <w:bCs/>
          <w:color w:val="4472C4" w:themeColor="accent1"/>
          <w:sz w:val="22"/>
          <w:szCs w:val="22"/>
        </w:rPr>
      </w:pPr>
      <w:r w:rsidRPr="001F4B6D">
        <w:rPr>
          <w:rFonts w:asciiTheme="minorHAnsi" w:hAnsiTheme="minorHAnsi" w:cstheme="minorHAnsi"/>
          <w:b/>
          <w:bCs/>
          <w:color w:val="4472C4" w:themeColor="accent1"/>
          <w:sz w:val="22"/>
          <w:szCs w:val="22"/>
        </w:rPr>
        <w:t xml:space="preserve">Mairie : le changement </w:t>
      </w:r>
      <w:proofErr w:type="gramStart"/>
      <w:r w:rsidRPr="001F4B6D">
        <w:rPr>
          <w:rFonts w:asciiTheme="minorHAnsi" w:hAnsiTheme="minorHAnsi" w:cstheme="minorHAnsi"/>
          <w:b/>
          <w:bCs/>
          <w:color w:val="4472C4" w:themeColor="accent1"/>
          <w:sz w:val="22"/>
          <w:szCs w:val="22"/>
        </w:rPr>
        <w:t>de  sectorisation</w:t>
      </w:r>
      <w:proofErr w:type="gramEnd"/>
      <w:r w:rsidRPr="001F4B6D">
        <w:rPr>
          <w:rFonts w:asciiTheme="minorHAnsi" w:hAnsiTheme="minorHAnsi" w:cstheme="minorHAnsi"/>
          <w:b/>
          <w:bCs/>
          <w:color w:val="4472C4" w:themeColor="accent1"/>
          <w:sz w:val="22"/>
          <w:szCs w:val="22"/>
        </w:rPr>
        <w:t xml:space="preserve"> n’est pas </w:t>
      </w:r>
      <w:r w:rsidR="00C75D26" w:rsidRPr="001F4B6D">
        <w:rPr>
          <w:rFonts w:asciiTheme="minorHAnsi" w:hAnsiTheme="minorHAnsi" w:cstheme="minorHAnsi"/>
          <w:b/>
          <w:bCs/>
          <w:color w:val="4472C4" w:themeColor="accent1"/>
          <w:sz w:val="22"/>
          <w:szCs w:val="22"/>
        </w:rPr>
        <w:t xml:space="preserve">à l’ordre du jour. Pas avant 2027. </w:t>
      </w:r>
    </w:p>
    <w:p w14:paraId="4880909A" w14:textId="77777777" w:rsidR="00BB4EF2" w:rsidRPr="001F4B6D" w:rsidRDefault="003B3EDC">
      <w:pPr>
        <w:pStyle w:val="NormalWeb"/>
        <w:numPr>
          <w:ilvl w:val="0"/>
          <w:numId w:val="1"/>
        </w:numPr>
        <w:rPr>
          <w:rFonts w:asciiTheme="minorHAnsi" w:hAnsiTheme="minorHAnsi" w:cstheme="minorHAnsi"/>
          <w:b/>
          <w:bCs/>
          <w:sz w:val="22"/>
          <w:szCs w:val="22"/>
        </w:rPr>
      </w:pPr>
      <w:r w:rsidRPr="001F4B6D">
        <w:rPr>
          <w:rFonts w:asciiTheme="minorHAnsi" w:hAnsiTheme="minorHAnsi" w:cstheme="minorHAnsi"/>
          <w:b/>
          <w:bCs/>
          <w:sz w:val="22"/>
          <w:szCs w:val="22"/>
        </w:rPr>
        <w:t xml:space="preserve">Evaluations CP2 </w:t>
      </w:r>
    </w:p>
    <w:p w14:paraId="073842E2" w14:textId="076ACF28" w:rsidR="00BB4EF2" w:rsidRPr="001F4B6D" w:rsidRDefault="003B3EDC">
      <w:pPr>
        <w:pStyle w:val="NormalWeb"/>
        <w:rPr>
          <w:rFonts w:asciiTheme="minorHAnsi" w:hAnsiTheme="minorHAnsi" w:cstheme="minorHAnsi"/>
          <w:b/>
          <w:bCs/>
          <w:sz w:val="22"/>
          <w:szCs w:val="22"/>
        </w:rPr>
      </w:pPr>
      <w:r w:rsidRPr="001F4B6D">
        <w:rPr>
          <w:rFonts w:asciiTheme="minorHAnsi" w:hAnsiTheme="minorHAnsi" w:cstheme="minorHAnsi"/>
          <w:sz w:val="22"/>
          <w:szCs w:val="22"/>
        </w:rPr>
        <w:t xml:space="preserve">Passation du </w:t>
      </w:r>
      <w:r w:rsidRPr="001F4B6D">
        <w:rPr>
          <w:rFonts w:asciiTheme="minorHAnsi" w:hAnsiTheme="minorHAnsi" w:cstheme="minorHAnsi"/>
          <w:b/>
          <w:bCs/>
          <w:sz w:val="22"/>
          <w:szCs w:val="22"/>
        </w:rPr>
        <w:t>13 janvier</w:t>
      </w:r>
      <w:r w:rsidRPr="001F4B6D">
        <w:rPr>
          <w:rFonts w:asciiTheme="minorHAnsi" w:hAnsiTheme="minorHAnsi" w:cstheme="minorHAnsi"/>
          <w:sz w:val="22"/>
          <w:szCs w:val="22"/>
        </w:rPr>
        <w:t xml:space="preserve"> au </w:t>
      </w:r>
      <w:r w:rsidRPr="001F4B6D">
        <w:rPr>
          <w:rFonts w:asciiTheme="minorHAnsi" w:hAnsiTheme="minorHAnsi" w:cstheme="minorHAnsi"/>
          <w:b/>
          <w:bCs/>
          <w:sz w:val="22"/>
          <w:szCs w:val="22"/>
        </w:rPr>
        <w:t>31 janvier 202</w:t>
      </w:r>
      <w:r w:rsidR="004B5EEB" w:rsidRPr="001F4B6D">
        <w:rPr>
          <w:rFonts w:asciiTheme="minorHAnsi" w:hAnsiTheme="minorHAnsi" w:cstheme="minorHAnsi"/>
          <w:b/>
          <w:bCs/>
          <w:sz w:val="22"/>
          <w:szCs w:val="22"/>
        </w:rPr>
        <w:t>5</w:t>
      </w:r>
      <w:r w:rsidRPr="001F4B6D">
        <w:rPr>
          <w:rFonts w:asciiTheme="minorHAnsi" w:hAnsiTheme="minorHAnsi" w:cstheme="minorHAnsi"/>
          <w:b/>
          <w:bCs/>
          <w:sz w:val="22"/>
          <w:szCs w:val="22"/>
        </w:rPr>
        <w:t xml:space="preserve"> : </w:t>
      </w:r>
    </w:p>
    <w:p w14:paraId="146A90E6" w14:textId="77777777" w:rsidR="00BB4EF2" w:rsidRPr="001F4B6D" w:rsidRDefault="003B3EDC">
      <w:pPr>
        <w:pStyle w:val="NormalWeb"/>
        <w:rPr>
          <w:rFonts w:asciiTheme="minorHAnsi" w:hAnsiTheme="minorHAnsi" w:cstheme="minorHAnsi"/>
          <w:b/>
          <w:bCs/>
          <w:sz w:val="22"/>
          <w:szCs w:val="22"/>
        </w:rPr>
      </w:pPr>
      <w:r w:rsidRPr="001F4B6D">
        <w:rPr>
          <w:rFonts w:asciiTheme="minorHAnsi" w:hAnsiTheme="minorHAnsi" w:cstheme="minorHAnsi"/>
          <w:b/>
          <w:bCs/>
          <w:sz w:val="22"/>
          <w:szCs w:val="22"/>
        </w:rPr>
        <w:t xml:space="preserve">Points de vigilance (identiques à l’année dernière) : Résolution de problèmes / lecture à voix haute / Compréhension en lecture. </w:t>
      </w:r>
      <w:r w:rsidRPr="001F4B6D">
        <w:rPr>
          <w:rFonts w:asciiTheme="minorHAnsi" w:hAnsiTheme="minorHAnsi" w:cstheme="minorHAnsi"/>
          <w:sz w:val="22"/>
          <w:szCs w:val="22"/>
        </w:rPr>
        <w:t>L’école est au-dessus des résultats de la circonscription mais c’est dans ces domaines qu’on retrouve les élèves les plus fragiles. La résolution de problème est à travailler dans la liaison GS/CP.</w:t>
      </w:r>
    </w:p>
    <w:p w14:paraId="57459541" w14:textId="77777777" w:rsidR="00BB4EF2" w:rsidRPr="001F4B6D" w:rsidRDefault="003B3EDC">
      <w:pPr>
        <w:pStyle w:val="NormalWeb"/>
        <w:numPr>
          <w:ilvl w:val="0"/>
          <w:numId w:val="1"/>
        </w:numPr>
        <w:rPr>
          <w:rFonts w:asciiTheme="minorHAnsi" w:hAnsiTheme="minorHAnsi" w:cstheme="minorHAnsi"/>
          <w:b/>
          <w:bCs/>
          <w:sz w:val="22"/>
          <w:szCs w:val="22"/>
        </w:rPr>
      </w:pPr>
      <w:r w:rsidRPr="001F4B6D">
        <w:rPr>
          <w:rFonts w:asciiTheme="minorHAnsi" w:hAnsiTheme="minorHAnsi" w:cstheme="minorHAnsi"/>
          <w:b/>
          <w:bCs/>
          <w:sz w:val="22"/>
          <w:szCs w:val="22"/>
        </w:rPr>
        <w:t>Nouveaux programmes C2 et C3 maths/français</w:t>
      </w:r>
    </w:p>
    <w:p w14:paraId="237BC651" w14:textId="61E0FD86" w:rsidR="00BB4EF2" w:rsidRPr="001F4B6D" w:rsidRDefault="003B3EDC">
      <w:pPr>
        <w:pStyle w:val="NormalWeb"/>
        <w:rPr>
          <w:rFonts w:asciiTheme="minorHAnsi" w:hAnsiTheme="minorHAnsi" w:cstheme="minorHAnsi"/>
          <w:b/>
          <w:bCs/>
          <w:color w:val="4472C4" w:themeColor="accent1"/>
          <w:sz w:val="22"/>
          <w:szCs w:val="22"/>
        </w:rPr>
      </w:pPr>
      <w:r w:rsidRPr="001F4B6D">
        <w:rPr>
          <w:rFonts w:asciiTheme="minorHAnsi" w:hAnsiTheme="minorHAnsi" w:cstheme="minorHAnsi"/>
          <w:b/>
          <w:bCs/>
          <w:color w:val="4472C4" w:themeColor="accent1"/>
          <w:sz w:val="22"/>
          <w:szCs w:val="22"/>
        </w:rPr>
        <w:t xml:space="preserve">FCPE : qu'en </w:t>
      </w:r>
      <w:proofErr w:type="spellStart"/>
      <w:r w:rsidRPr="001F4B6D">
        <w:rPr>
          <w:rFonts w:asciiTheme="minorHAnsi" w:hAnsiTheme="minorHAnsi" w:cstheme="minorHAnsi"/>
          <w:b/>
          <w:bCs/>
          <w:color w:val="4472C4" w:themeColor="accent1"/>
          <w:sz w:val="22"/>
          <w:szCs w:val="22"/>
        </w:rPr>
        <w:t>est il</w:t>
      </w:r>
      <w:proofErr w:type="spellEnd"/>
      <w:r w:rsidRPr="001F4B6D">
        <w:rPr>
          <w:rFonts w:asciiTheme="minorHAnsi" w:hAnsiTheme="minorHAnsi" w:cstheme="minorHAnsi"/>
          <w:b/>
          <w:bCs/>
          <w:color w:val="4472C4" w:themeColor="accent1"/>
          <w:sz w:val="22"/>
          <w:szCs w:val="22"/>
        </w:rPr>
        <w:t xml:space="preserve"> des nouveaux programmes en français et mathématiques de la maternelle au CE2 publiés en octobre 2025 ?</w:t>
      </w:r>
    </w:p>
    <w:p w14:paraId="0F6AE9BB" w14:textId="55D4D088" w:rsidR="00C75D26" w:rsidRPr="001F4B6D" w:rsidRDefault="007039C5">
      <w:pPr>
        <w:pStyle w:val="NormalWeb"/>
        <w:rPr>
          <w:rFonts w:asciiTheme="minorHAnsi" w:hAnsiTheme="minorHAnsi" w:cstheme="minorHAnsi"/>
          <w:color w:val="000000" w:themeColor="text1"/>
          <w:sz w:val="22"/>
          <w:szCs w:val="22"/>
        </w:rPr>
      </w:pPr>
      <w:r w:rsidRPr="001F4B6D">
        <w:rPr>
          <w:rFonts w:asciiTheme="minorHAnsi" w:hAnsiTheme="minorHAnsi" w:cstheme="minorHAnsi"/>
          <w:color w:val="000000" w:themeColor="text1"/>
          <w:sz w:val="22"/>
          <w:szCs w:val="22"/>
        </w:rPr>
        <w:t>L’e</w:t>
      </w:r>
      <w:r w:rsidR="00C75D26" w:rsidRPr="001F4B6D">
        <w:rPr>
          <w:rFonts w:asciiTheme="minorHAnsi" w:hAnsiTheme="minorHAnsi" w:cstheme="minorHAnsi"/>
          <w:color w:val="000000" w:themeColor="text1"/>
          <w:sz w:val="22"/>
          <w:szCs w:val="22"/>
        </w:rPr>
        <w:t xml:space="preserve">ntrée en vigueur </w:t>
      </w:r>
      <w:r w:rsidRPr="001F4B6D">
        <w:rPr>
          <w:rFonts w:asciiTheme="minorHAnsi" w:hAnsiTheme="minorHAnsi" w:cstheme="minorHAnsi"/>
          <w:color w:val="000000" w:themeColor="text1"/>
          <w:sz w:val="22"/>
          <w:szCs w:val="22"/>
        </w:rPr>
        <w:t xml:space="preserve">est prévue à la rentrée 2025 </w:t>
      </w:r>
      <w:r w:rsidR="00C75D26" w:rsidRPr="001F4B6D">
        <w:rPr>
          <w:rFonts w:asciiTheme="minorHAnsi" w:hAnsiTheme="minorHAnsi" w:cstheme="minorHAnsi"/>
          <w:color w:val="000000" w:themeColor="text1"/>
          <w:sz w:val="22"/>
          <w:szCs w:val="22"/>
        </w:rPr>
        <w:t xml:space="preserve">pour </w:t>
      </w:r>
      <w:r w:rsidRPr="001F4B6D">
        <w:rPr>
          <w:rFonts w:asciiTheme="minorHAnsi" w:hAnsiTheme="minorHAnsi" w:cstheme="minorHAnsi"/>
          <w:color w:val="000000" w:themeColor="text1"/>
          <w:sz w:val="22"/>
          <w:szCs w:val="22"/>
        </w:rPr>
        <w:t xml:space="preserve">les </w:t>
      </w:r>
      <w:r w:rsidR="00C75D26" w:rsidRPr="001F4B6D">
        <w:rPr>
          <w:rFonts w:asciiTheme="minorHAnsi" w:hAnsiTheme="minorHAnsi" w:cstheme="minorHAnsi"/>
          <w:color w:val="000000" w:themeColor="text1"/>
          <w:sz w:val="22"/>
          <w:szCs w:val="22"/>
        </w:rPr>
        <w:t>C</w:t>
      </w:r>
      <w:r w:rsidRPr="001F4B6D">
        <w:rPr>
          <w:rFonts w:asciiTheme="minorHAnsi" w:hAnsiTheme="minorHAnsi" w:cstheme="minorHAnsi"/>
          <w:color w:val="000000" w:themeColor="text1"/>
          <w:sz w:val="22"/>
          <w:szCs w:val="22"/>
        </w:rPr>
        <w:t xml:space="preserve">ycle 1 et </w:t>
      </w:r>
      <w:r w:rsidR="00C75D26" w:rsidRPr="001F4B6D">
        <w:rPr>
          <w:rFonts w:asciiTheme="minorHAnsi" w:hAnsiTheme="minorHAnsi" w:cstheme="minorHAnsi"/>
          <w:color w:val="000000" w:themeColor="text1"/>
          <w:sz w:val="22"/>
          <w:szCs w:val="22"/>
        </w:rPr>
        <w:t>2</w:t>
      </w:r>
      <w:r w:rsidRPr="001F4B6D">
        <w:rPr>
          <w:rFonts w:asciiTheme="minorHAnsi" w:hAnsiTheme="minorHAnsi" w:cstheme="minorHAnsi"/>
          <w:color w:val="000000" w:themeColor="text1"/>
          <w:sz w:val="22"/>
          <w:szCs w:val="22"/>
        </w:rPr>
        <w:t>. Un temps de formation pour les enseignants est prévu sur les programmes de Cycle 2</w:t>
      </w:r>
      <w:r w:rsidR="000D7F64" w:rsidRPr="001F4B6D">
        <w:rPr>
          <w:rFonts w:asciiTheme="minorHAnsi" w:hAnsiTheme="minorHAnsi" w:cstheme="minorHAnsi"/>
          <w:color w:val="000000" w:themeColor="text1"/>
          <w:sz w:val="22"/>
          <w:szCs w:val="22"/>
        </w:rPr>
        <w:t xml:space="preserve">. Les documents d’accompagnement ne sont pas encore édités. </w:t>
      </w:r>
    </w:p>
    <w:p w14:paraId="15784E3C" w14:textId="041288AA" w:rsidR="000D7F64" w:rsidRPr="001F4B6D" w:rsidRDefault="000D7F64">
      <w:pPr>
        <w:pStyle w:val="NormalWeb"/>
        <w:rPr>
          <w:rFonts w:asciiTheme="minorHAnsi" w:hAnsiTheme="minorHAnsi" w:cstheme="minorHAnsi"/>
          <w:color w:val="000000" w:themeColor="text1"/>
          <w:sz w:val="22"/>
          <w:szCs w:val="22"/>
        </w:rPr>
      </w:pPr>
      <w:r w:rsidRPr="001F4B6D">
        <w:rPr>
          <w:rFonts w:asciiTheme="minorHAnsi" w:hAnsiTheme="minorHAnsi" w:cstheme="minorHAnsi"/>
          <w:color w:val="000000" w:themeColor="text1"/>
          <w:sz w:val="22"/>
          <w:szCs w:val="22"/>
        </w:rPr>
        <w:t>Pas d’information pour les nouveaux programme</w:t>
      </w:r>
      <w:r w:rsidR="004B5EEB" w:rsidRPr="001F4B6D">
        <w:rPr>
          <w:rFonts w:asciiTheme="minorHAnsi" w:hAnsiTheme="minorHAnsi" w:cstheme="minorHAnsi"/>
          <w:color w:val="000000" w:themeColor="text1"/>
          <w:sz w:val="22"/>
          <w:szCs w:val="22"/>
        </w:rPr>
        <w:t xml:space="preserve">s </w:t>
      </w:r>
      <w:r w:rsidRPr="001F4B6D">
        <w:rPr>
          <w:rFonts w:asciiTheme="minorHAnsi" w:hAnsiTheme="minorHAnsi" w:cstheme="minorHAnsi"/>
          <w:color w:val="000000" w:themeColor="text1"/>
          <w:sz w:val="22"/>
          <w:szCs w:val="22"/>
        </w:rPr>
        <w:t>en Cycle 3.</w:t>
      </w:r>
    </w:p>
    <w:p w14:paraId="1C9489BA" w14:textId="6DA203E1" w:rsidR="00BB4EF2" w:rsidRPr="001F4B6D" w:rsidRDefault="003B3EDC">
      <w:pPr>
        <w:pStyle w:val="NormalWeb"/>
        <w:rPr>
          <w:rFonts w:asciiTheme="minorHAnsi" w:hAnsiTheme="minorHAnsi" w:cstheme="minorHAnsi"/>
          <w:b/>
          <w:bCs/>
          <w:color w:val="FF0000"/>
          <w:sz w:val="22"/>
          <w:szCs w:val="22"/>
        </w:rPr>
      </w:pPr>
      <w:r w:rsidRPr="001F4B6D">
        <w:rPr>
          <w:rFonts w:asciiTheme="minorHAnsi" w:hAnsiTheme="minorHAnsi" w:cstheme="minorHAnsi"/>
          <w:color w:val="000000" w:themeColor="text1"/>
          <w:sz w:val="22"/>
          <w:szCs w:val="22"/>
        </w:rPr>
        <w:t xml:space="preserve">Nouveaux programmes en EMC – misse en place progressive </w:t>
      </w:r>
      <w:r w:rsidR="00C75D26" w:rsidRPr="001F4B6D">
        <w:rPr>
          <w:rFonts w:asciiTheme="minorHAnsi" w:hAnsiTheme="minorHAnsi" w:cstheme="minorHAnsi"/>
          <w:color w:val="000000" w:themeColor="text1"/>
          <w:sz w:val="22"/>
          <w:szCs w:val="22"/>
        </w:rPr>
        <w:t>sur 3 ans</w:t>
      </w:r>
      <w:r w:rsidR="00C75D26" w:rsidRPr="001F4B6D">
        <w:rPr>
          <w:rFonts w:asciiTheme="minorHAnsi" w:hAnsiTheme="minorHAnsi" w:cstheme="minorHAnsi"/>
          <w:b/>
          <w:bCs/>
          <w:color w:val="000000" w:themeColor="text1"/>
          <w:sz w:val="22"/>
          <w:szCs w:val="22"/>
        </w:rPr>
        <w:t xml:space="preserve"> </w:t>
      </w:r>
    </w:p>
    <w:p w14:paraId="09746B62" w14:textId="303C1A26" w:rsidR="00BB4EF2" w:rsidRPr="001F4B6D" w:rsidRDefault="003B3EDC">
      <w:pPr>
        <w:pStyle w:val="NormalWeb"/>
        <w:numPr>
          <w:ilvl w:val="0"/>
          <w:numId w:val="1"/>
        </w:numPr>
        <w:rPr>
          <w:rFonts w:asciiTheme="minorHAnsi" w:hAnsiTheme="minorHAnsi" w:cstheme="minorHAnsi"/>
          <w:b/>
          <w:bCs/>
          <w:sz w:val="22"/>
          <w:szCs w:val="22"/>
        </w:rPr>
      </w:pPr>
      <w:r w:rsidRPr="001F4B6D">
        <w:rPr>
          <w:rFonts w:asciiTheme="minorHAnsi" w:hAnsiTheme="minorHAnsi" w:cstheme="minorHAnsi"/>
          <w:b/>
          <w:bCs/>
          <w:sz w:val="22"/>
          <w:szCs w:val="22"/>
        </w:rPr>
        <w:t>Harcèlement : présentation du plan de prévention Mis à jour 2025</w:t>
      </w:r>
    </w:p>
    <w:p w14:paraId="524834AA" w14:textId="77777777" w:rsidR="00BB4EF2" w:rsidRPr="001F4B6D" w:rsidRDefault="003B3EDC" w:rsidP="001F4B6D">
      <w:pPr>
        <w:pStyle w:val="NormalWeb"/>
        <w:rPr>
          <w:rFonts w:asciiTheme="minorHAnsi" w:hAnsiTheme="minorHAnsi" w:cstheme="minorHAnsi"/>
          <w:sz w:val="22"/>
          <w:szCs w:val="22"/>
        </w:rPr>
      </w:pPr>
      <w:proofErr w:type="gramStart"/>
      <w:r w:rsidRPr="001F4B6D">
        <w:rPr>
          <w:rFonts w:asciiTheme="minorHAnsi" w:hAnsiTheme="minorHAnsi" w:cstheme="minorHAnsi"/>
          <w:sz w:val="22"/>
          <w:szCs w:val="22"/>
        </w:rPr>
        <w:t>Le  plan</w:t>
      </w:r>
      <w:proofErr w:type="gramEnd"/>
      <w:r w:rsidRPr="001F4B6D">
        <w:rPr>
          <w:rFonts w:asciiTheme="minorHAnsi" w:hAnsiTheme="minorHAnsi" w:cstheme="minorHAnsi"/>
          <w:sz w:val="22"/>
          <w:szCs w:val="22"/>
        </w:rPr>
        <w:t xml:space="preserve"> de prévention est rédigé par la Cellule Harcèlement de circonscription </w:t>
      </w:r>
      <w:r w:rsidRPr="001F4B6D">
        <w:rPr>
          <w:rFonts w:asciiTheme="minorHAnsi" w:hAnsiTheme="minorHAnsi" w:cstheme="minorHAnsi"/>
          <w:sz w:val="22"/>
          <w:szCs w:val="22"/>
          <w:highlight w:val="white"/>
        </w:rPr>
        <w:t xml:space="preserve">dans le cadre du programme </w:t>
      </w:r>
      <w:proofErr w:type="spellStart"/>
      <w:r w:rsidRPr="001F4B6D">
        <w:rPr>
          <w:rFonts w:asciiTheme="minorHAnsi" w:hAnsiTheme="minorHAnsi" w:cstheme="minorHAnsi"/>
          <w:sz w:val="22"/>
          <w:szCs w:val="22"/>
          <w:highlight w:val="white"/>
        </w:rPr>
        <w:t>pHARe</w:t>
      </w:r>
      <w:proofErr w:type="spellEnd"/>
      <w:r w:rsidRPr="001F4B6D">
        <w:rPr>
          <w:rFonts w:asciiTheme="minorHAnsi" w:hAnsiTheme="minorHAnsi" w:cstheme="minorHAnsi"/>
          <w:sz w:val="22"/>
          <w:szCs w:val="22"/>
          <w:highlight w:val="white"/>
        </w:rPr>
        <w:t>.</w:t>
      </w:r>
    </w:p>
    <w:p w14:paraId="37194216" w14:textId="748812F3" w:rsidR="00BB4EF2" w:rsidRPr="001F4B6D" w:rsidRDefault="003B3EDC" w:rsidP="001F4B6D">
      <w:pPr>
        <w:pStyle w:val="NormalWeb"/>
        <w:rPr>
          <w:rFonts w:asciiTheme="minorHAnsi" w:hAnsiTheme="minorHAnsi" w:cstheme="minorHAnsi"/>
          <w:sz w:val="22"/>
          <w:szCs w:val="22"/>
        </w:rPr>
      </w:pPr>
      <w:r w:rsidRPr="001F4B6D">
        <w:rPr>
          <w:rFonts w:asciiTheme="minorHAnsi" w:hAnsiTheme="minorHAnsi" w:cstheme="minorHAnsi"/>
          <w:sz w:val="22"/>
          <w:szCs w:val="22"/>
        </w:rPr>
        <w:t>C’est un document officiel qui a pour but de protéger et donner un cadre à toute la communauté éducative pour la gestion des situations d’intimidation scolaire</w:t>
      </w:r>
    </w:p>
    <w:p w14:paraId="16D87C21" w14:textId="7F9AC28A" w:rsidR="002E7721" w:rsidRPr="001F4B6D" w:rsidRDefault="002E7721" w:rsidP="004B5EEB">
      <w:pPr>
        <w:pStyle w:val="Corpsdetexte"/>
        <w:rPr>
          <w:rFonts w:cstheme="minorHAnsi"/>
          <w:b/>
          <w:bCs/>
          <w:color w:val="4472C4" w:themeColor="accent1"/>
        </w:rPr>
      </w:pPr>
      <w:r w:rsidRPr="001F4B6D">
        <w:rPr>
          <w:rFonts w:cstheme="minorHAnsi"/>
          <w:b/>
          <w:bCs/>
          <w:color w:val="4472C4" w:themeColor="accent1"/>
        </w:rPr>
        <w:t xml:space="preserve">Mairie : </w:t>
      </w:r>
      <w:r w:rsidR="004B5EEB" w:rsidRPr="001F4B6D">
        <w:rPr>
          <w:rFonts w:cstheme="minorHAnsi"/>
          <w:b/>
          <w:bCs/>
          <w:color w:val="4472C4" w:themeColor="accent1"/>
        </w:rPr>
        <w:t>les a</w:t>
      </w:r>
      <w:r w:rsidRPr="001F4B6D">
        <w:rPr>
          <w:rFonts w:cstheme="minorHAnsi"/>
          <w:b/>
          <w:bCs/>
          <w:color w:val="4472C4" w:themeColor="accent1"/>
        </w:rPr>
        <w:t>nim</w:t>
      </w:r>
      <w:r w:rsidR="004B5EEB" w:rsidRPr="001F4B6D">
        <w:rPr>
          <w:rFonts w:cstheme="minorHAnsi"/>
          <w:b/>
          <w:bCs/>
          <w:color w:val="4472C4" w:themeColor="accent1"/>
        </w:rPr>
        <w:t>ateurs</w:t>
      </w:r>
      <w:r w:rsidRPr="001F4B6D">
        <w:rPr>
          <w:rFonts w:cstheme="minorHAnsi"/>
          <w:b/>
          <w:bCs/>
          <w:color w:val="4472C4" w:themeColor="accent1"/>
        </w:rPr>
        <w:t xml:space="preserve"> ont été formés. 1 personne de chaque site. </w:t>
      </w:r>
      <w:r w:rsidR="004B5EEB" w:rsidRPr="001F4B6D">
        <w:rPr>
          <w:rFonts w:cstheme="minorHAnsi"/>
          <w:b/>
          <w:bCs/>
          <w:color w:val="4472C4" w:themeColor="accent1"/>
        </w:rPr>
        <w:t xml:space="preserve">L’objectif est de former </w:t>
      </w:r>
      <w:proofErr w:type="gramStart"/>
      <w:r w:rsidR="004B5EEB" w:rsidRPr="001F4B6D">
        <w:rPr>
          <w:rFonts w:cstheme="minorHAnsi"/>
          <w:b/>
          <w:bCs/>
          <w:color w:val="4472C4" w:themeColor="accent1"/>
        </w:rPr>
        <w:t xml:space="preserve">une </w:t>
      </w:r>
      <w:r w:rsidRPr="001F4B6D">
        <w:rPr>
          <w:rFonts w:cstheme="minorHAnsi"/>
          <w:b/>
          <w:bCs/>
          <w:color w:val="4472C4" w:themeColor="accent1"/>
        </w:rPr>
        <w:t xml:space="preserve"> d</w:t>
      </w:r>
      <w:proofErr w:type="gramEnd"/>
      <w:r w:rsidRPr="001F4B6D">
        <w:rPr>
          <w:rFonts w:cstheme="minorHAnsi"/>
          <w:b/>
          <w:bCs/>
          <w:color w:val="4472C4" w:themeColor="accent1"/>
        </w:rPr>
        <w:t>’1 vingtaine</w:t>
      </w:r>
      <w:r w:rsidR="004B5EEB" w:rsidRPr="001F4B6D">
        <w:rPr>
          <w:rFonts w:cstheme="minorHAnsi"/>
          <w:b/>
          <w:bCs/>
          <w:color w:val="4472C4" w:themeColor="accent1"/>
        </w:rPr>
        <w:t xml:space="preserve"> d’animateur</w:t>
      </w:r>
      <w:r w:rsidRPr="001F4B6D">
        <w:rPr>
          <w:rFonts w:cstheme="minorHAnsi"/>
          <w:b/>
          <w:bCs/>
          <w:color w:val="4472C4" w:themeColor="accent1"/>
        </w:rPr>
        <w:t xml:space="preserve">. Sur chaque site : 1 référent. </w:t>
      </w:r>
    </w:p>
    <w:p w14:paraId="6A828903" w14:textId="420F2F4C" w:rsidR="004B5EEB" w:rsidRPr="001F4B6D" w:rsidRDefault="004B5EEB">
      <w:pPr>
        <w:pStyle w:val="NormalWeb"/>
        <w:rPr>
          <w:rFonts w:asciiTheme="minorHAnsi" w:hAnsiTheme="minorHAnsi" w:cstheme="minorHAnsi"/>
          <w:color w:val="000000" w:themeColor="text1"/>
          <w:sz w:val="22"/>
          <w:szCs w:val="22"/>
        </w:rPr>
      </w:pPr>
      <w:r w:rsidRPr="001F4B6D">
        <w:rPr>
          <w:rFonts w:asciiTheme="minorHAnsi" w:hAnsiTheme="minorHAnsi" w:cstheme="minorHAnsi"/>
          <w:color w:val="000000" w:themeColor="text1"/>
          <w:sz w:val="22"/>
          <w:szCs w:val="22"/>
        </w:rPr>
        <w:t>La méthode de la préoccupation partagée reste d’actualité (</w:t>
      </w:r>
      <w:proofErr w:type="spellStart"/>
      <w:r w:rsidRPr="001F4B6D">
        <w:rPr>
          <w:rFonts w:asciiTheme="minorHAnsi" w:hAnsiTheme="minorHAnsi" w:cstheme="minorHAnsi"/>
          <w:color w:val="000000" w:themeColor="text1"/>
          <w:sz w:val="22"/>
          <w:szCs w:val="22"/>
        </w:rPr>
        <w:t>cf</w:t>
      </w:r>
      <w:proofErr w:type="spellEnd"/>
      <w:r w:rsidRPr="001F4B6D">
        <w:rPr>
          <w:rFonts w:asciiTheme="minorHAnsi" w:hAnsiTheme="minorHAnsi" w:cstheme="minorHAnsi"/>
          <w:color w:val="000000" w:themeColor="text1"/>
          <w:sz w:val="22"/>
          <w:szCs w:val="22"/>
        </w:rPr>
        <w:t xml:space="preserve"> annexe)</w:t>
      </w:r>
    </w:p>
    <w:p w14:paraId="2E295984" w14:textId="24532CB1" w:rsidR="004B5EEB" w:rsidRPr="001F4B6D" w:rsidRDefault="004B5EEB">
      <w:pPr>
        <w:pStyle w:val="NormalWeb"/>
        <w:rPr>
          <w:rFonts w:asciiTheme="minorHAnsi" w:hAnsiTheme="minorHAnsi" w:cstheme="minorHAnsi"/>
          <w:color w:val="000000" w:themeColor="text1"/>
          <w:sz w:val="22"/>
          <w:szCs w:val="22"/>
        </w:rPr>
      </w:pPr>
      <w:r w:rsidRPr="001F4B6D">
        <w:rPr>
          <w:rFonts w:asciiTheme="minorHAnsi" w:hAnsiTheme="minorHAnsi" w:cstheme="minorHAnsi"/>
          <w:color w:val="000000" w:themeColor="text1"/>
          <w:sz w:val="22"/>
          <w:szCs w:val="22"/>
        </w:rPr>
        <w:t xml:space="preserve">Un courrier aux parents doit être remis en chaque début d’année pour expliquer le fonctionnement de la cellule. </w:t>
      </w:r>
    </w:p>
    <w:p w14:paraId="1F73608E" w14:textId="18C8308D" w:rsidR="00BB4EF2" w:rsidRPr="001F4B6D" w:rsidRDefault="004B5EEB">
      <w:pPr>
        <w:pStyle w:val="NormalWeb"/>
        <w:rPr>
          <w:rFonts w:asciiTheme="minorHAnsi" w:hAnsiTheme="minorHAnsi" w:cstheme="minorHAnsi"/>
          <w:color w:val="000000" w:themeColor="text1"/>
          <w:sz w:val="22"/>
          <w:szCs w:val="22"/>
        </w:rPr>
      </w:pPr>
      <w:r w:rsidRPr="001F4B6D">
        <w:rPr>
          <w:rFonts w:asciiTheme="minorHAnsi" w:hAnsiTheme="minorHAnsi" w:cstheme="minorHAnsi"/>
          <w:color w:val="000000" w:themeColor="text1"/>
          <w:sz w:val="22"/>
          <w:szCs w:val="22"/>
        </w:rPr>
        <w:t>Rappel : le 3018 à utiliser notamment</w:t>
      </w:r>
      <w:r w:rsidR="00B5516A" w:rsidRPr="001F4B6D">
        <w:rPr>
          <w:rFonts w:asciiTheme="minorHAnsi" w:hAnsiTheme="minorHAnsi" w:cstheme="minorHAnsi"/>
          <w:color w:val="000000" w:themeColor="text1"/>
          <w:sz w:val="22"/>
          <w:szCs w:val="22"/>
        </w:rPr>
        <w:t xml:space="preserve"> en cas de cyber harcèlement car </w:t>
      </w:r>
      <w:r w:rsidRPr="001F4B6D">
        <w:rPr>
          <w:rFonts w:asciiTheme="minorHAnsi" w:hAnsiTheme="minorHAnsi" w:cstheme="minorHAnsi"/>
          <w:color w:val="000000" w:themeColor="text1"/>
          <w:sz w:val="22"/>
          <w:szCs w:val="22"/>
        </w:rPr>
        <w:t xml:space="preserve">la cellule </w:t>
      </w:r>
      <w:proofErr w:type="spellStart"/>
      <w:r w:rsidRPr="001F4B6D">
        <w:rPr>
          <w:rFonts w:asciiTheme="minorHAnsi" w:hAnsiTheme="minorHAnsi" w:cstheme="minorHAnsi"/>
          <w:color w:val="000000" w:themeColor="text1"/>
          <w:sz w:val="22"/>
          <w:szCs w:val="22"/>
        </w:rPr>
        <w:t>pHARe</w:t>
      </w:r>
      <w:proofErr w:type="spellEnd"/>
      <w:r w:rsidRPr="001F4B6D">
        <w:rPr>
          <w:rFonts w:asciiTheme="minorHAnsi" w:hAnsiTheme="minorHAnsi" w:cstheme="minorHAnsi"/>
          <w:color w:val="000000" w:themeColor="text1"/>
          <w:sz w:val="22"/>
          <w:szCs w:val="22"/>
        </w:rPr>
        <w:t xml:space="preserve"> n’a pas vocation à le traiter</w:t>
      </w:r>
      <w:r w:rsidR="00B5516A" w:rsidRPr="001F4B6D">
        <w:rPr>
          <w:rFonts w:asciiTheme="minorHAnsi" w:hAnsiTheme="minorHAnsi" w:cstheme="minorHAnsi"/>
          <w:color w:val="000000" w:themeColor="text1"/>
          <w:sz w:val="22"/>
          <w:szCs w:val="22"/>
        </w:rPr>
        <w:t xml:space="preserve">. </w:t>
      </w:r>
    </w:p>
    <w:p w14:paraId="284BDBF6" w14:textId="77777777" w:rsidR="00BB4EF2" w:rsidRPr="001F4B6D" w:rsidRDefault="003B3EDC">
      <w:pPr>
        <w:pStyle w:val="NormalWeb"/>
        <w:numPr>
          <w:ilvl w:val="0"/>
          <w:numId w:val="2"/>
        </w:numPr>
        <w:rPr>
          <w:rFonts w:asciiTheme="minorHAnsi" w:hAnsiTheme="minorHAnsi" w:cstheme="minorHAnsi"/>
          <w:b/>
          <w:bCs/>
          <w:sz w:val="22"/>
          <w:szCs w:val="22"/>
        </w:rPr>
      </w:pPr>
      <w:r w:rsidRPr="001F4B6D">
        <w:rPr>
          <w:rFonts w:asciiTheme="minorHAnsi" w:hAnsiTheme="minorHAnsi" w:cstheme="minorHAnsi"/>
          <w:b/>
          <w:bCs/>
          <w:sz w:val="22"/>
          <w:szCs w:val="22"/>
        </w:rPr>
        <w:t xml:space="preserve">LSU (rappel </w:t>
      </w:r>
      <w:proofErr w:type="spellStart"/>
      <w:r w:rsidRPr="001F4B6D">
        <w:rPr>
          <w:rFonts w:asciiTheme="minorHAnsi" w:hAnsiTheme="minorHAnsi" w:cstheme="minorHAnsi"/>
          <w:b/>
          <w:bCs/>
          <w:sz w:val="22"/>
          <w:szCs w:val="22"/>
        </w:rPr>
        <w:t>educonnect</w:t>
      </w:r>
      <w:proofErr w:type="spellEnd"/>
      <w:r w:rsidRPr="001F4B6D">
        <w:rPr>
          <w:rFonts w:asciiTheme="minorHAnsi" w:hAnsiTheme="minorHAnsi" w:cstheme="minorHAnsi"/>
          <w:b/>
          <w:bCs/>
          <w:sz w:val="22"/>
          <w:szCs w:val="22"/>
        </w:rPr>
        <w:t>)</w:t>
      </w:r>
    </w:p>
    <w:p w14:paraId="014244F0" w14:textId="7FF7951D" w:rsidR="00BB4EF2" w:rsidRPr="001F4B6D" w:rsidRDefault="003B3EDC">
      <w:pPr>
        <w:pStyle w:val="Standard"/>
        <w:rPr>
          <w:rFonts w:asciiTheme="minorHAnsi" w:hAnsiTheme="minorHAnsi" w:cstheme="minorHAnsi"/>
          <w:color w:val="FF0000"/>
          <w:sz w:val="22"/>
          <w:szCs w:val="22"/>
        </w:rPr>
      </w:pPr>
      <w:r w:rsidRPr="001F4B6D">
        <w:rPr>
          <w:rFonts w:asciiTheme="minorHAnsi" w:hAnsiTheme="minorHAnsi" w:cstheme="minorHAnsi"/>
          <w:color w:val="171717" w:themeColor="background2" w:themeShade="1A"/>
          <w:sz w:val="22"/>
          <w:szCs w:val="22"/>
          <w:shd w:val="clear" w:color="auto" w:fill="FFFFFF"/>
        </w:rPr>
        <w:t xml:space="preserve">Remise des livrets : A partir de la </w:t>
      </w:r>
      <w:r w:rsidRPr="001F4B6D">
        <w:rPr>
          <w:rFonts w:asciiTheme="minorHAnsi" w:hAnsiTheme="minorHAnsi" w:cstheme="minorHAnsi"/>
          <w:color w:val="171717" w:themeColor="background2" w:themeShade="1A"/>
          <w:sz w:val="22"/>
          <w:szCs w:val="22"/>
        </w:rPr>
        <w:t>1ère semaine de février</w:t>
      </w:r>
    </w:p>
    <w:p w14:paraId="665B531F" w14:textId="3A0AE273" w:rsidR="00BB4EF2" w:rsidRPr="001F4B6D" w:rsidRDefault="004B5EEB" w:rsidP="004B5EEB">
      <w:pPr>
        <w:pStyle w:val="Standard"/>
        <w:rPr>
          <w:rFonts w:asciiTheme="minorHAnsi" w:hAnsiTheme="minorHAnsi" w:cstheme="minorHAnsi"/>
          <w:sz w:val="22"/>
          <w:szCs w:val="22"/>
        </w:rPr>
      </w:pPr>
      <w:r w:rsidRPr="001F4B6D">
        <w:rPr>
          <w:rFonts w:asciiTheme="minorHAnsi" w:hAnsiTheme="minorHAnsi" w:cstheme="minorHAnsi"/>
          <w:sz w:val="22"/>
          <w:szCs w:val="22"/>
        </w:rPr>
        <w:t>Les enseignantes sont remerciées pour leur ténacité face aux difficultés rencontrées sur la plateforme de saisie. Les parents ont été présents aux rendez-vous en masse.</w:t>
      </w:r>
    </w:p>
    <w:p w14:paraId="2B09DF60" w14:textId="77777777" w:rsidR="004B5EEB" w:rsidRPr="001F4B6D" w:rsidRDefault="004B5EEB" w:rsidP="004B5EEB">
      <w:pPr>
        <w:pStyle w:val="Standard"/>
        <w:rPr>
          <w:rFonts w:asciiTheme="minorHAnsi" w:hAnsiTheme="minorHAnsi" w:cstheme="minorHAnsi"/>
          <w:sz w:val="22"/>
          <w:szCs w:val="22"/>
        </w:rPr>
      </w:pPr>
    </w:p>
    <w:p w14:paraId="5890C559" w14:textId="77777777" w:rsidR="00BB4EF2" w:rsidRPr="001F4B6D" w:rsidRDefault="003B3EDC">
      <w:pPr>
        <w:pStyle w:val="Standard"/>
        <w:rPr>
          <w:rFonts w:asciiTheme="minorHAnsi" w:hAnsiTheme="minorHAnsi" w:cstheme="minorHAnsi"/>
          <w:color w:val="171717" w:themeColor="background2" w:themeShade="1A"/>
          <w:sz w:val="22"/>
          <w:szCs w:val="22"/>
        </w:rPr>
      </w:pPr>
      <w:r w:rsidRPr="001F4B6D">
        <w:rPr>
          <w:rFonts w:asciiTheme="minorHAnsi" w:hAnsiTheme="minorHAnsi" w:cstheme="minorHAnsi"/>
          <w:noProof/>
          <w:sz w:val="22"/>
          <w:szCs w:val="22"/>
        </w:rPr>
        <w:drawing>
          <wp:inline distT="0" distB="0" distL="0" distR="5080" wp14:anchorId="54842B3E" wp14:editId="6D7BC742">
            <wp:extent cx="6300470" cy="1619250"/>
            <wp:effectExtent l="0" t="0" r="0" b="0"/>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5"/>
                    <pic:cNvPicPr>
                      <a:picLocks noChangeAspect="1" noChangeArrowheads="1"/>
                    </pic:cNvPicPr>
                  </pic:nvPicPr>
                  <pic:blipFill>
                    <a:blip r:embed="rId7"/>
                    <a:stretch>
                      <a:fillRect/>
                    </a:stretch>
                  </pic:blipFill>
                  <pic:spPr bwMode="auto">
                    <a:xfrm>
                      <a:off x="0" y="0"/>
                      <a:ext cx="6300470" cy="1619250"/>
                    </a:xfrm>
                    <a:prstGeom prst="rect">
                      <a:avLst/>
                    </a:prstGeom>
                  </pic:spPr>
                </pic:pic>
              </a:graphicData>
            </a:graphic>
          </wp:inline>
        </w:drawing>
      </w:r>
    </w:p>
    <w:p w14:paraId="44EFBAA7" w14:textId="77777777" w:rsidR="00BB4EF2" w:rsidRPr="001F4B6D" w:rsidRDefault="00BB4EF2">
      <w:pPr>
        <w:pStyle w:val="NormalWeb"/>
        <w:rPr>
          <w:rFonts w:asciiTheme="minorHAnsi" w:hAnsiTheme="minorHAnsi" w:cstheme="minorHAnsi"/>
          <w:color w:val="2F5496" w:themeColor="accent1" w:themeShade="BF"/>
          <w:sz w:val="22"/>
          <w:szCs w:val="22"/>
        </w:rPr>
      </w:pPr>
    </w:p>
    <w:p w14:paraId="3BD871E8" w14:textId="77777777" w:rsidR="00BB4EF2" w:rsidRPr="001F4B6D" w:rsidRDefault="003B3EDC">
      <w:pPr>
        <w:pStyle w:val="NormalWeb"/>
        <w:rPr>
          <w:rFonts w:asciiTheme="minorHAnsi" w:hAnsiTheme="minorHAnsi" w:cstheme="minorHAnsi"/>
          <w:sz w:val="22"/>
          <w:szCs w:val="22"/>
        </w:rPr>
      </w:pPr>
      <w:r w:rsidRPr="001F4B6D">
        <w:rPr>
          <w:rFonts w:asciiTheme="minorHAnsi" w:hAnsiTheme="minorHAnsi" w:cstheme="minorHAnsi"/>
          <w:sz w:val="22"/>
          <w:szCs w:val="22"/>
        </w:rPr>
        <w:t xml:space="preserve">78 % des comptes sont activés CONTRE 71% l’année dernière. Mme </w:t>
      </w:r>
      <w:proofErr w:type="spellStart"/>
      <w:r w:rsidRPr="001F4B6D">
        <w:rPr>
          <w:rFonts w:asciiTheme="minorHAnsi" w:hAnsiTheme="minorHAnsi" w:cstheme="minorHAnsi"/>
          <w:sz w:val="22"/>
          <w:szCs w:val="22"/>
        </w:rPr>
        <w:t>Delmelle</w:t>
      </w:r>
      <w:proofErr w:type="spellEnd"/>
      <w:r w:rsidRPr="001F4B6D">
        <w:rPr>
          <w:rFonts w:asciiTheme="minorHAnsi" w:hAnsiTheme="minorHAnsi" w:cstheme="minorHAnsi"/>
          <w:sz w:val="22"/>
          <w:szCs w:val="22"/>
        </w:rPr>
        <w:t xml:space="preserve"> a renvoyé les codes à tous les parents qui n’avaient pas activé leur compte.  Les livrets peuvent être signés électroniquement.</w:t>
      </w:r>
    </w:p>
    <w:p w14:paraId="261B1FD2" w14:textId="47E1B9A5" w:rsidR="00BB4EF2" w:rsidRPr="001F4B6D" w:rsidRDefault="003B3EDC" w:rsidP="004B5EEB">
      <w:pPr>
        <w:rPr>
          <w:rFonts w:cstheme="minorHAnsi"/>
          <w:b/>
          <w:bCs/>
        </w:rPr>
      </w:pPr>
      <w:r w:rsidRPr="001F4B6D">
        <w:rPr>
          <w:rFonts w:cstheme="minorHAnsi"/>
        </w:rPr>
        <w:t>RAPPEL : Il y a un compte par parents mais souvent seul un représentant se connecte (le but est bien que chaque foyer se connecte).</w:t>
      </w:r>
      <w:r w:rsidRPr="001F4B6D">
        <w:rPr>
          <w:rFonts w:cstheme="minorHAnsi"/>
          <w:b/>
          <w:bCs/>
        </w:rPr>
        <w:t xml:space="preserve"> </w:t>
      </w:r>
    </w:p>
    <w:p w14:paraId="79A08697" w14:textId="77777777" w:rsidR="00BB4EF2" w:rsidRPr="001F4B6D" w:rsidRDefault="003B3EDC">
      <w:pPr>
        <w:pStyle w:val="NormalWeb"/>
        <w:numPr>
          <w:ilvl w:val="0"/>
          <w:numId w:val="2"/>
        </w:numPr>
        <w:rPr>
          <w:rFonts w:asciiTheme="minorHAnsi" w:hAnsiTheme="minorHAnsi" w:cstheme="minorHAnsi"/>
          <w:b/>
          <w:bCs/>
          <w:sz w:val="22"/>
          <w:szCs w:val="22"/>
          <w:u w:val="single"/>
        </w:rPr>
      </w:pPr>
      <w:r w:rsidRPr="001F4B6D">
        <w:rPr>
          <w:rFonts w:asciiTheme="minorHAnsi" w:hAnsiTheme="minorHAnsi" w:cstheme="minorHAnsi"/>
          <w:b/>
          <w:bCs/>
          <w:sz w:val="22"/>
          <w:szCs w:val="22"/>
        </w:rPr>
        <w:t xml:space="preserve">Natation scolaire </w:t>
      </w:r>
    </w:p>
    <w:p w14:paraId="524FF250" w14:textId="01409170" w:rsidR="00B5516A" w:rsidRPr="001F4B6D" w:rsidRDefault="003B3EDC">
      <w:pPr>
        <w:pStyle w:val="NormalWeb"/>
        <w:rPr>
          <w:rFonts w:asciiTheme="minorHAnsi" w:hAnsiTheme="minorHAnsi" w:cstheme="minorHAnsi"/>
          <w:sz w:val="22"/>
          <w:szCs w:val="22"/>
        </w:rPr>
      </w:pPr>
      <w:r w:rsidRPr="001F4B6D">
        <w:rPr>
          <w:rFonts w:asciiTheme="minorHAnsi" w:hAnsiTheme="minorHAnsi" w:cstheme="minorHAnsi"/>
          <w:sz w:val="22"/>
          <w:szCs w:val="22"/>
        </w:rPr>
        <w:t>Trimestre 3 : CPA – CE1C, CM1C</w:t>
      </w:r>
      <w:r w:rsidR="004B5EEB" w:rsidRPr="001F4B6D">
        <w:rPr>
          <w:rFonts w:asciiTheme="minorHAnsi" w:hAnsiTheme="minorHAnsi" w:cstheme="minorHAnsi"/>
          <w:sz w:val="22"/>
          <w:szCs w:val="22"/>
        </w:rPr>
        <w:t xml:space="preserve"> à partir du 17 mars. </w:t>
      </w:r>
    </w:p>
    <w:p w14:paraId="1E583DC0" w14:textId="251829FD" w:rsidR="00BB4EF2" w:rsidRPr="001F4B6D" w:rsidRDefault="00B5516A">
      <w:pPr>
        <w:pStyle w:val="NormalWeb"/>
        <w:rPr>
          <w:rFonts w:asciiTheme="minorHAnsi" w:hAnsiTheme="minorHAnsi" w:cstheme="minorHAnsi"/>
          <w:sz w:val="22"/>
          <w:szCs w:val="22"/>
        </w:rPr>
      </w:pPr>
      <w:r w:rsidRPr="001F4B6D">
        <w:rPr>
          <w:rFonts w:asciiTheme="minorHAnsi" w:hAnsiTheme="minorHAnsi" w:cstheme="minorHAnsi"/>
          <w:sz w:val="22"/>
          <w:szCs w:val="22"/>
        </w:rPr>
        <w:t>Cafards en cours de traitement</w:t>
      </w:r>
      <w:r w:rsidR="003B3EDC" w:rsidRPr="001F4B6D">
        <w:rPr>
          <w:rFonts w:asciiTheme="minorHAnsi" w:hAnsiTheme="minorHAnsi" w:cstheme="minorHAnsi"/>
          <w:sz w:val="22"/>
          <w:szCs w:val="22"/>
        </w:rPr>
        <w:tab/>
      </w:r>
      <w:r w:rsidRPr="001F4B6D">
        <w:rPr>
          <w:rFonts w:asciiTheme="minorHAnsi" w:hAnsiTheme="minorHAnsi" w:cstheme="minorHAnsi"/>
          <w:sz w:val="22"/>
          <w:szCs w:val="22"/>
        </w:rPr>
        <w:t xml:space="preserve">: </w:t>
      </w:r>
      <w:r w:rsidR="00636F21" w:rsidRPr="001F4B6D">
        <w:rPr>
          <w:rFonts w:asciiTheme="minorHAnsi" w:hAnsiTheme="minorHAnsi" w:cstheme="minorHAnsi"/>
          <w:sz w:val="22"/>
          <w:szCs w:val="22"/>
        </w:rPr>
        <w:t xml:space="preserve">fumigation. </w:t>
      </w:r>
    </w:p>
    <w:p w14:paraId="3A45C1FF" w14:textId="5585524B" w:rsidR="00BB4EF2" w:rsidRPr="001F4B6D" w:rsidRDefault="003B3EDC">
      <w:pPr>
        <w:pStyle w:val="NormalWeb"/>
        <w:rPr>
          <w:rFonts w:asciiTheme="minorHAnsi" w:hAnsiTheme="minorHAnsi" w:cstheme="minorHAnsi"/>
          <w:b/>
          <w:bCs/>
          <w:color w:val="FF0000"/>
          <w:sz w:val="22"/>
          <w:szCs w:val="22"/>
        </w:rPr>
      </w:pPr>
      <w:r w:rsidRPr="001F4B6D">
        <w:rPr>
          <w:rFonts w:asciiTheme="minorHAnsi" w:hAnsiTheme="minorHAnsi" w:cstheme="minorHAnsi"/>
          <w:b/>
          <w:bCs/>
          <w:color w:val="4472C4" w:themeColor="accent1"/>
          <w:sz w:val="22"/>
          <w:szCs w:val="22"/>
        </w:rPr>
        <w:t>FCPE Question/ remarque : Nous avons à nouveau des retours négatifs le prof de piscine n'est pas toujours très agréable ni encourageant et les enfants n'ont pas le temps de se sécher les cheveux après, ce qui pose problème en hiver...</w:t>
      </w:r>
      <w:r w:rsidRPr="001F4B6D">
        <w:rPr>
          <w:rFonts w:asciiTheme="minorHAnsi" w:hAnsiTheme="minorHAnsi" w:cstheme="minorHAnsi"/>
          <w:b/>
          <w:bCs/>
          <w:color w:val="FF0000"/>
          <w:sz w:val="22"/>
          <w:szCs w:val="22"/>
        </w:rPr>
        <w:tab/>
      </w:r>
    </w:p>
    <w:p w14:paraId="0B54539E" w14:textId="019881EB" w:rsidR="00636F21" w:rsidRPr="001F4B6D" w:rsidRDefault="00636F21">
      <w:pPr>
        <w:pStyle w:val="NormalWeb"/>
        <w:rPr>
          <w:rFonts w:asciiTheme="minorHAnsi" w:hAnsiTheme="minorHAnsi" w:cstheme="minorHAnsi"/>
          <w:b/>
          <w:bCs/>
          <w:color w:val="4472C4" w:themeColor="accent1"/>
          <w:sz w:val="22"/>
          <w:szCs w:val="22"/>
        </w:rPr>
      </w:pPr>
      <w:r w:rsidRPr="001F4B6D">
        <w:rPr>
          <w:rFonts w:asciiTheme="minorHAnsi" w:hAnsiTheme="minorHAnsi" w:cstheme="minorHAnsi"/>
          <w:b/>
          <w:bCs/>
          <w:color w:val="4472C4" w:themeColor="accent1"/>
          <w:sz w:val="22"/>
          <w:szCs w:val="22"/>
        </w:rPr>
        <w:t xml:space="preserve">Mme </w:t>
      </w:r>
      <w:proofErr w:type="spellStart"/>
      <w:r w:rsidRPr="001F4B6D">
        <w:rPr>
          <w:rFonts w:asciiTheme="minorHAnsi" w:hAnsiTheme="minorHAnsi" w:cstheme="minorHAnsi"/>
          <w:b/>
          <w:bCs/>
          <w:color w:val="4472C4" w:themeColor="accent1"/>
          <w:sz w:val="22"/>
          <w:szCs w:val="22"/>
        </w:rPr>
        <w:t>Franci</w:t>
      </w:r>
      <w:r w:rsidR="001F4B6D">
        <w:rPr>
          <w:rFonts w:asciiTheme="minorHAnsi" w:hAnsiTheme="minorHAnsi" w:cstheme="minorHAnsi"/>
          <w:b/>
          <w:bCs/>
          <w:color w:val="4472C4" w:themeColor="accent1"/>
          <w:sz w:val="22"/>
          <w:szCs w:val="22"/>
        </w:rPr>
        <w:t>scovi</w:t>
      </w:r>
      <w:r w:rsidRPr="001F4B6D">
        <w:rPr>
          <w:rFonts w:asciiTheme="minorHAnsi" w:hAnsiTheme="minorHAnsi" w:cstheme="minorHAnsi"/>
          <w:b/>
          <w:bCs/>
          <w:color w:val="4472C4" w:themeColor="accent1"/>
          <w:sz w:val="22"/>
          <w:szCs w:val="22"/>
        </w:rPr>
        <w:t>ch</w:t>
      </w:r>
      <w:proofErr w:type="spellEnd"/>
      <w:r w:rsidRPr="001F4B6D">
        <w:rPr>
          <w:rFonts w:asciiTheme="minorHAnsi" w:hAnsiTheme="minorHAnsi" w:cstheme="minorHAnsi"/>
          <w:b/>
          <w:bCs/>
          <w:color w:val="4472C4" w:themeColor="accent1"/>
          <w:sz w:val="22"/>
          <w:szCs w:val="22"/>
        </w:rPr>
        <w:t xml:space="preserve"> : </w:t>
      </w:r>
      <w:r w:rsidR="0062699E" w:rsidRPr="001F4B6D">
        <w:rPr>
          <w:rFonts w:asciiTheme="minorHAnsi" w:hAnsiTheme="minorHAnsi" w:cstheme="minorHAnsi"/>
          <w:b/>
          <w:bCs/>
          <w:color w:val="4472C4" w:themeColor="accent1"/>
          <w:sz w:val="22"/>
          <w:szCs w:val="22"/>
        </w:rPr>
        <w:t xml:space="preserve">Le maître-nageur en question </w:t>
      </w:r>
      <w:r w:rsidRPr="001F4B6D">
        <w:rPr>
          <w:rFonts w:asciiTheme="minorHAnsi" w:hAnsiTheme="minorHAnsi" w:cstheme="minorHAnsi"/>
          <w:b/>
          <w:bCs/>
          <w:color w:val="4472C4" w:themeColor="accent1"/>
          <w:sz w:val="22"/>
          <w:szCs w:val="22"/>
        </w:rPr>
        <w:t>est dans le bassin d’apprentissage</w:t>
      </w:r>
      <w:r w:rsidR="0062699E" w:rsidRPr="001F4B6D">
        <w:rPr>
          <w:rFonts w:asciiTheme="minorHAnsi" w:hAnsiTheme="minorHAnsi" w:cstheme="minorHAnsi"/>
          <w:b/>
          <w:bCs/>
          <w:color w:val="4472C4" w:themeColor="accent1"/>
          <w:sz w:val="22"/>
          <w:szCs w:val="22"/>
        </w:rPr>
        <w:t xml:space="preserve">, elle </w:t>
      </w:r>
      <w:r w:rsidRPr="001F4B6D">
        <w:rPr>
          <w:rFonts w:asciiTheme="minorHAnsi" w:hAnsiTheme="minorHAnsi" w:cstheme="minorHAnsi"/>
          <w:b/>
          <w:bCs/>
          <w:color w:val="4472C4" w:themeColor="accent1"/>
          <w:sz w:val="22"/>
          <w:szCs w:val="22"/>
        </w:rPr>
        <w:t>ne l’entend pas</w:t>
      </w:r>
      <w:r w:rsidR="0062699E" w:rsidRPr="001F4B6D">
        <w:rPr>
          <w:rFonts w:asciiTheme="minorHAnsi" w:hAnsiTheme="minorHAnsi" w:cstheme="minorHAnsi"/>
          <w:b/>
          <w:bCs/>
          <w:color w:val="4472C4" w:themeColor="accent1"/>
          <w:sz w:val="22"/>
          <w:szCs w:val="22"/>
        </w:rPr>
        <w:t xml:space="preserve"> mais</w:t>
      </w:r>
      <w:r w:rsidRPr="001F4B6D">
        <w:rPr>
          <w:rFonts w:asciiTheme="minorHAnsi" w:hAnsiTheme="minorHAnsi" w:cstheme="minorHAnsi"/>
          <w:b/>
          <w:bCs/>
          <w:color w:val="4472C4" w:themeColor="accent1"/>
          <w:sz w:val="22"/>
          <w:szCs w:val="22"/>
        </w:rPr>
        <w:t xml:space="preserve"> </w:t>
      </w:r>
      <w:r w:rsidR="0062699E" w:rsidRPr="001F4B6D">
        <w:rPr>
          <w:rFonts w:asciiTheme="minorHAnsi" w:hAnsiTheme="minorHAnsi" w:cstheme="minorHAnsi"/>
          <w:b/>
          <w:bCs/>
          <w:color w:val="4472C4" w:themeColor="accent1"/>
          <w:sz w:val="22"/>
          <w:szCs w:val="22"/>
        </w:rPr>
        <w:t>a</w:t>
      </w:r>
      <w:r w:rsidRPr="001F4B6D">
        <w:rPr>
          <w:rFonts w:asciiTheme="minorHAnsi" w:hAnsiTheme="minorHAnsi" w:cstheme="minorHAnsi"/>
          <w:b/>
          <w:bCs/>
          <w:color w:val="4472C4" w:themeColor="accent1"/>
          <w:sz w:val="22"/>
          <w:szCs w:val="22"/>
        </w:rPr>
        <w:t xml:space="preserve"> fait passer le message. Il est très </w:t>
      </w:r>
      <w:r w:rsidR="0062699E" w:rsidRPr="001F4B6D">
        <w:rPr>
          <w:rFonts w:asciiTheme="minorHAnsi" w:hAnsiTheme="minorHAnsi" w:cstheme="minorHAnsi"/>
          <w:b/>
          <w:bCs/>
          <w:color w:val="4472C4" w:themeColor="accent1"/>
          <w:sz w:val="22"/>
          <w:szCs w:val="22"/>
        </w:rPr>
        <w:t xml:space="preserve">à cheval sur la </w:t>
      </w:r>
      <w:r w:rsidRPr="001F4B6D">
        <w:rPr>
          <w:rFonts w:asciiTheme="minorHAnsi" w:hAnsiTheme="minorHAnsi" w:cstheme="minorHAnsi"/>
          <w:b/>
          <w:bCs/>
          <w:color w:val="4472C4" w:themeColor="accent1"/>
          <w:sz w:val="22"/>
          <w:szCs w:val="22"/>
        </w:rPr>
        <w:t>sécurité</w:t>
      </w:r>
      <w:r w:rsidR="0062699E" w:rsidRPr="001F4B6D">
        <w:rPr>
          <w:rFonts w:asciiTheme="minorHAnsi" w:hAnsiTheme="minorHAnsi" w:cstheme="minorHAnsi"/>
          <w:b/>
          <w:bCs/>
          <w:color w:val="4472C4" w:themeColor="accent1"/>
          <w:sz w:val="22"/>
          <w:szCs w:val="22"/>
        </w:rPr>
        <w:t xml:space="preserve">. </w:t>
      </w:r>
      <w:r w:rsidRPr="001F4B6D">
        <w:rPr>
          <w:rFonts w:asciiTheme="minorHAnsi" w:hAnsiTheme="minorHAnsi" w:cstheme="minorHAnsi"/>
          <w:b/>
          <w:bCs/>
          <w:color w:val="4472C4" w:themeColor="accent1"/>
          <w:sz w:val="22"/>
          <w:szCs w:val="22"/>
        </w:rPr>
        <w:t xml:space="preserve"> </w:t>
      </w:r>
    </w:p>
    <w:p w14:paraId="213025E9" w14:textId="77777777" w:rsidR="00BB4EF2" w:rsidRPr="001F4B6D" w:rsidRDefault="003B3EDC">
      <w:pPr>
        <w:pStyle w:val="NormalWeb"/>
        <w:numPr>
          <w:ilvl w:val="0"/>
          <w:numId w:val="2"/>
        </w:numPr>
        <w:rPr>
          <w:rFonts w:asciiTheme="minorHAnsi" w:hAnsiTheme="minorHAnsi" w:cstheme="minorHAnsi"/>
          <w:b/>
          <w:bCs/>
          <w:sz w:val="22"/>
          <w:szCs w:val="22"/>
          <w:u w:val="single"/>
        </w:rPr>
      </w:pPr>
      <w:r w:rsidRPr="001F4B6D">
        <w:rPr>
          <w:rFonts w:asciiTheme="minorHAnsi" w:hAnsiTheme="minorHAnsi" w:cstheme="minorHAnsi"/>
          <w:b/>
          <w:bCs/>
          <w:sz w:val="22"/>
          <w:szCs w:val="22"/>
        </w:rPr>
        <w:t xml:space="preserve">Projets pédagogiques </w:t>
      </w:r>
    </w:p>
    <w:p w14:paraId="4F2B200E" w14:textId="22D2B532" w:rsidR="00BB4EF2" w:rsidRPr="001F4B6D" w:rsidRDefault="003B3EDC">
      <w:pPr>
        <w:pStyle w:val="NormalWeb"/>
        <w:numPr>
          <w:ilvl w:val="0"/>
          <w:numId w:val="3"/>
        </w:numPr>
        <w:spacing w:before="280" w:after="0"/>
        <w:rPr>
          <w:rFonts w:asciiTheme="minorHAnsi" w:hAnsiTheme="minorHAnsi" w:cstheme="minorHAnsi"/>
          <w:color w:val="000000" w:themeColor="text1"/>
          <w:sz w:val="22"/>
          <w:szCs w:val="22"/>
        </w:rPr>
      </w:pPr>
      <w:r w:rsidRPr="001F4B6D">
        <w:rPr>
          <w:rFonts w:asciiTheme="minorHAnsi" w:hAnsiTheme="minorHAnsi" w:cstheme="minorHAnsi"/>
          <w:sz w:val="22"/>
          <w:szCs w:val="22"/>
        </w:rPr>
        <w:t>Collecte de jouets</w:t>
      </w:r>
      <w:r w:rsidR="0062699E" w:rsidRPr="001F4B6D">
        <w:rPr>
          <w:rFonts w:asciiTheme="minorHAnsi" w:hAnsiTheme="minorHAnsi" w:cstheme="minorHAnsi"/>
          <w:sz w:val="22"/>
          <w:szCs w:val="22"/>
        </w:rPr>
        <w:t> </w:t>
      </w:r>
      <w:r w:rsidR="0062699E" w:rsidRPr="001F4B6D">
        <w:rPr>
          <w:rFonts w:asciiTheme="minorHAnsi" w:hAnsiTheme="minorHAnsi" w:cstheme="minorHAnsi"/>
          <w:color w:val="FF0000"/>
          <w:sz w:val="22"/>
          <w:szCs w:val="22"/>
        </w:rPr>
        <w:t xml:space="preserve">: </w:t>
      </w:r>
      <w:r w:rsidR="0062699E" w:rsidRPr="001F4B6D">
        <w:rPr>
          <w:rFonts w:asciiTheme="minorHAnsi" w:hAnsiTheme="minorHAnsi" w:cstheme="minorHAnsi"/>
          <w:color w:val="000000" w:themeColor="text1"/>
          <w:sz w:val="22"/>
          <w:szCs w:val="22"/>
        </w:rPr>
        <w:t>bilan positif</w:t>
      </w:r>
    </w:p>
    <w:p w14:paraId="44798CB5" w14:textId="12FB2ED4" w:rsidR="00BB4EF2" w:rsidRPr="001F4B6D" w:rsidRDefault="003B3EDC">
      <w:pPr>
        <w:pStyle w:val="NormalWeb"/>
        <w:numPr>
          <w:ilvl w:val="0"/>
          <w:numId w:val="3"/>
        </w:numPr>
        <w:spacing w:before="280" w:after="0"/>
        <w:rPr>
          <w:rFonts w:asciiTheme="minorHAnsi" w:hAnsiTheme="minorHAnsi" w:cstheme="minorHAnsi"/>
          <w:sz w:val="22"/>
          <w:szCs w:val="22"/>
        </w:rPr>
      </w:pPr>
      <w:r w:rsidRPr="001F4B6D">
        <w:rPr>
          <w:rFonts w:asciiTheme="minorHAnsi" w:hAnsiTheme="minorHAnsi" w:cstheme="minorHAnsi"/>
          <w:sz w:val="22"/>
          <w:szCs w:val="22"/>
        </w:rPr>
        <w:t>Classe découverte auto-gérée : loto du 7 mars</w:t>
      </w:r>
      <w:r w:rsidR="00DF6B92" w:rsidRPr="001F4B6D">
        <w:rPr>
          <w:rFonts w:asciiTheme="minorHAnsi" w:hAnsiTheme="minorHAnsi" w:cstheme="minorHAnsi"/>
          <w:sz w:val="22"/>
          <w:szCs w:val="22"/>
        </w:rPr>
        <w:t> </w:t>
      </w:r>
    </w:p>
    <w:p w14:paraId="0617CA82" w14:textId="54761538" w:rsidR="00BB4EF2" w:rsidRPr="001F4B6D" w:rsidRDefault="003B3EDC">
      <w:pPr>
        <w:pStyle w:val="NormalWeb"/>
        <w:numPr>
          <w:ilvl w:val="0"/>
          <w:numId w:val="3"/>
        </w:numPr>
        <w:spacing w:before="280" w:after="0"/>
        <w:rPr>
          <w:rFonts w:asciiTheme="minorHAnsi" w:hAnsiTheme="minorHAnsi" w:cstheme="minorHAnsi"/>
          <w:sz w:val="22"/>
          <w:szCs w:val="22"/>
        </w:rPr>
      </w:pPr>
      <w:r w:rsidRPr="001F4B6D">
        <w:rPr>
          <w:rFonts w:asciiTheme="minorHAnsi" w:hAnsiTheme="minorHAnsi" w:cstheme="minorHAnsi"/>
          <w:sz w:val="22"/>
          <w:szCs w:val="22"/>
        </w:rPr>
        <w:t>Carnaval : mardi 4 mars</w:t>
      </w:r>
      <w:r w:rsidR="00C41484" w:rsidRPr="001F4B6D">
        <w:rPr>
          <w:rFonts w:asciiTheme="minorHAnsi" w:hAnsiTheme="minorHAnsi" w:cstheme="minorHAnsi"/>
          <w:sz w:val="22"/>
          <w:szCs w:val="22"/>
        </w:rPr>
        <w:t> </w:t>
      </w:r>
    </w:p>
    <w:p w14:paraId="59C08D08" w14:textId="76F5D36B" w:rsidR="00BB4EF2" w:rsidRPr="001F4B6D" w:rsidRDefault="003B3EDC">
      <w:pPr>
        <w:pStyle w:val="NormalWeb"/>
        <w:numPr>
          <w:ilvl w:val="0"/>
          <w:numId w:val="3"/>
        </w:numPr>
        <w:spacing w:before="280" w:after="0"/>
        <w:rPr>
          <w:rFonts w:asciiTheme="minorHAnsi" w:hAnsiTheme="minorHAnsi" w:cstheme="minorHAnsi"/>
          <w:sz w:val="22"/>
          <w:szCs w:val="22"/>
        </w:rPr>
      </w:pPr>
      <w:r w:rsidRPr="001F4B6D">
        <w:rPr>
          <w:rFonts w:asciiTheme="minorHAnsi" w:hAnsiTheme="minorHAnsi" w:cstheme="minorHAnsi"/>
          <w:sz w:val="22"/>
          <w:szCs w:val="22"/>
        </w:rPr>
        <w:t>Prévention CE1 – CE2 – CM2 (CE2</w:t>
      </w:r>
      <w:r w:rsidR="0062699E" w:rsidRPr="001F4B6D">
        <w:rPr>
          <w:rFonts w:asciiTheme="minorHAnsi" w:hAnsiTheme="minorHAnsi" w:cstheme="minorHAnsi"/>
          <w:sz w:val="22"/>
          <w:szCs w:val="22"/>
        </w:rPr>
        <w:t xml:space="preserve"> (permis piéton)</w:t>
      </w:r>
      <w:r w:rsidRPr="001F4B6D">
        <w:rPr>
          <w:rFonts w:asciiTheme="minorHAnsi" w:hAnsiTheme="minorHAnsi" w:cstheme="minorHAnsi"/>
          <w:sz w:val="22"/>
          <w:szCs w:val="22"/>
        </w:rPr>
        <w:t xml:space="preserve"> en mars en attente pour les CE1</w:t>
      </w:r>
      <w:r w:rsidR="0062699E" w:rsidRPr="001F4B6D">
        <w:rPr>
          <w:rFonts w:asciiTheme="minorHAnsi" w:hAnsiTheme="minorHAnsi" w:cstheme="minorHAnsi"/>
          <w:sz w:val="22"/>
          <w:szCs w:val="22"/>
        </w:rPr>
        <w:t xml:space="preserve"> (égalité fille/garçon)</w:t>
      </w:r>
      <w:r w:rsidRPr="001F4B6D">
        <w:rPr>
          <w:rFonts w:asciiTheme="minorHAnsi" w:hAnsiTheme="minorHAnsi" w:cstheme="minorHAnsi"/>
          <w:sz w:val="22"/>
          <w:szCs w:val="22"/>
        </w:rPr>
        <w:t xml:space="preserve"> et les CM2</w:t>
      </w:r>
      <w:r w:rsidR="0062699E" w:rsidRPr="001F4B6D">
        <w:rPr>
          <w:rFonts w:asciiTheme="minorHAnsi" w:hAnsiTheme="minorHAnsi" w:cstheme="minorHAnsi"/>
          <w:sz w:val="22"/>
          <w:szCs w:val="22"/>
        </w:rPr>
        <w:t xml:space="preserve"> (dangers d’interne)</w:t>
      </w:r>
      <w:r w:rsidRPr="001F4B6D">
        <w:rPr>
          <w:rFonts w:asciiTheme="minorHAnsi" w:hAnsiTheme="minorHAnsi" w:cstheme="minorHAnsi"/>
          <w:sz w:val="22"/>
          <w:szCs w:val="22"/>
        </w:rPr>
        <w:t>)</w:t>
      </w:r>
      <w:r w:rsidR="00C41484" w:rsidRPr="001F4B6D">
        <w:rPr>
          <w:rFonts w:asciiTheme="minorHAnsi" w:hAnsiTheme="minorHAnsi" w:cstheme="minorHAnsi"/>
          <w:sz w:val="22"/>
          <w:szCs w:val="22"/>
        </w:rPr>
        <w:t xml:space="preserve">  </w:t>
      </w:r>
    </w:p>
    <w:p w14:paraId="4AEF4166" w14:textId="4A7C5AB2" w:rsidR="00BB4EF2" w:rsidRPr="001F4B6D" w:rsidRDefault="003B3EDC">
      <w:pPr>
        <w:pStyle w:val="NormalWeb"/>
        <w:numPr>
          <w:ilvl w:val="0"/>
          <w:numId w:val="3"/>
        </w:numPr>
        <w:spacing w:before="280" w:after="0"/>
        <w:rPr>
          <w:rFonts w:asciiTheme="minorHAnsi" w:hAnsiTheme="minorHAnsi" w:cstheme="minorHAnsi"/>
          <w:sz w:val="22"/>
          <w:szCs w:val="22"/>
        </w:rPr>
      </w:pPr>
      <w:r w:rsidRPr="001F4B6D">
        <w:rPr>
          <w:rFonts w:asciiTheme="minorHAnsi" w:hAnsiTheme="minorHAnsi" w:cstheme="minorHAnsi"/>
          <w:sz w:val="22"/>
          <w:szCs w:val="22"/>
        </w:rPr>
        <w:t>Calcul mental /Course aux nombres /rallye maths</w:t>
      </w:r>
      <w:r w:rsidR="00C41484" w:rsidRPr="001F4B6D">
        <w:rPr>
          <w:rFonts w:asciiTheme="minorHAnsi" w:hAnsiTheme="minorHAnsi" w:cstheme="minorHAnsi"/>
          <w:sz w:val="22"/>
          <w:szCs w:val="22"/>
        </w:rPr>
        <w:t> </w:t>
      </w:r>
      <w:r w:rsidR="0062699E" w:rsidRPr="001F4B6D">
        <w:rPr>
          <w:rFonts w:asciiTheme="minorHAnsi" w:hAnsiTheme="minorHAnsi" w:cstheme="minorHAnsi"/>
          <w:sz w:val="22"/>
          <w:szCs w:val="22"/>
        </w:rPr>
        <w:t>pour tous les niveaux</w:t>
      </w:r>
    </w:p>
    <w:p w14:paraId="57ACC98F" w14:textId="6C3D90D9" w:rsidR="00BB4EF2" w:rsidRPr="001F4B6D" w:rsidRDefault="003B3EDC">
      <w:pPr>
        <w:pStyle w:val="NormalWeb"/>
        <w:numPr>
          <w:ilvl w:val="0"/>
          <w:numId w:val="3"/>
        </w:numPr>
        <w:spacing w:before="280" w:after="0"/>
        <w:rPr>
          <w:rFonts w:asciiTheme="minorHAnsi" w:hAnsiTheme="minorHAnsi" w:cstheme="minorHAnsi"/>
          <w:color w:val="000000" w:themeColor="text1"/>
          <w:sz w:val="22"/>
          <w:szCs w:val="22"/>
        </w:rPr>
      </w:pPr>
      <w:r w:rsidRPr="001F4B6D">
        <w:rPr>
          <w:rFonts w:asciiTheme="minorHAnsi" w:hAnsiTheme="minorHAnsi" w:cstheme="minorHAnsi"/>
          <w:sz w:val="22"/>
          <w:szCs w:val="22"/>
        </w:rPr>
        <w:t>Lecture à voix haute / festival du livre fin mai</w:t>
      </w:r>
      <w:r w:rsidR="00C41484" w:rsidRPr="001F4B6D">
        <w:rPr>
          <w:rFonts w:asciiTheme="minorHAnsi" w:hAnsiTheme="minorHAnsi" w:cstheme="minorHAnsi"/>
          <w:sz w:val="22"/>
          <w:szCs w:val="22"/>
        </w:rPr>
        <w:t xml:space="preserve"> </w:t>
      </w:r>
      <w:r w:rsidR="00C41484" w:rsidRPr="001F4B6D">
        <w:rPr>
          <w:rFonts w:asciiTheme="minorHAnsi" w:hAnsiTheme="minorHAnsi" w:cstheme="minorHAnsi"/>
          <w:color w:val="000000" w:themeColor="text1"/>
          <w:sz w:val="22"/>
          <w:szCs w:val="22"/>
        </w:rPr>
        <w:t>avec vente sur deux soirs</w:t>
      </w:r>
      <w:r w:rsidR="0062699E" w:rsidRPr="001F4B6D">
        <w:rPr>
          <w:rFonts w:asciiTheme="minorHAnsi" w:hAnsiTheme="minorHAnsi" w:cstheme="minorHAnsi"/>
          <w:color w:val="000000" w:themeColor="text1"/>
          <w:sz w:val="22"/>
          <w:szCs w:val="22"/>
        </w:rPr>
        <w:t>. L’école a sollicité l’</w:t>
      </w:r>
      <w:r w:rsidR="00C41484" w:rsidRPr="001F4B6D">
        <w:rPr>
          <w:rFonts w:asciiTheme="minorHAnsi" w:hAnsiTheme="minorHAnsi" w:cstheme="minorHAnsi"/>
          <w:color w:val="000000" w:themeColor="text1"/>
          <w:sz w:val="22"/>
          <w:szCs w:val="22"/>
        </w:rPr>
        <w:t xml:space="preserve">infinie comédie pour </w:t>
      </w:r>
      <w:r w:rsidR="0062699E" w:rsidRPr="001F4B6D">
        <w:rPr>
          <w:rFonts w:asciiTheme="minorHAnsi" w:hAnsiTheme="minorHAnsi" w:cstheme="minorHAnsi"/>
          <w:color w:val="000000" w:themeColor="text1"/>
          <w:sz w:val="22"/>
          <w:szCs w:val="22"/>
        </w:rPr>
        <w:t>un choix de romans pour les Cycle 3)</w:t>
      </w:r>
    </w:p>
    <w:p w14:paraId="11AB4D3C" w14:textId="7679AEB1" w:rsidR="00BB4EF2" w:rsidRPr="001F4B6D" w:rsidRDefault="003B3EDC" w:rsidP="0062699E">
      <w:pPr>
        <w:pStyle w:val="NormalWeb"/>
        <w:numPr>
          <w:ilvl w:val="0"/>
          <w:numId w:val="3"/>
        </w:numPr>
        <w:spacing w:before="280" w:after="0"/>
        <w:rPr>
          <w:rFonts w:asciiTheme="minorHAnsi" w:hAnsiTheme="minorHAnsi" w:cstheme="minorHAnsi"/>
          <w:sz w:val="22"/>
          <w:szCs w:val="22"/>
        </w:rPr>
      </w:pPr>
      <w:r w:rsidRPr="001F4B6D">
        <w:rPr>
          <w:rFonts w:asciiTheme="minorHAnsi" w:hAnsiTheme="minorHAnsi" w:cstheme="minorHAnsi"/>
          <w:sz w:val="22"/>
          <w:szCs w:val="22"/>
        </w:rPr>
        <w:t xml:space="preserve">Kiosque </w:t>
      </w:r>
      <w:r w:rsidR="00C41484" w:rsidRPr="001F4B6D">
        <w:rPr>
          <w:rFonts w:asciiTheme="minorHAnsi" w:hAnsiTheme="minorHAnsi" w:cstheme="minorHAnsi"/>
          <w:color w:val="000000" w:themeColor="text1"/>
          <w:sz w:val="22"/>
          <w:szCs w:val="22"/>
        </w:rPr>
        <w:t>Toutes les classes ont eu l’intervention de l’artiste. 2 panneaux par classe : 32 panneaux</w:t>
      </w:r>
      <w:r w:rsidR="0062699E" w:rsidRPr="001F4B6D">
        <w:rPr>
          <w:rFonts w:asciiTheme="minorHAnsi" w:hAnsiTheme="minorHAnsi" w:cstheme="minorHAnsi"/>
          <w:color w:val="000000" w:themeColor="text1"/>
          <w:sz w:val="22"/>
          <w:szCs w:val="22"/>
        </w:rPr>
        <w:t xml:space="preserve"> en tout. Coupe budgétaire : l’école n’est pas sûre de recevoir la subvention pour les sorties </w:t>
      </w:r>
      <w:proofErr w:type="spellStart"/>
      <w:r w:rsidR="0062699E" w:rsidRPr="001F4B6D">
        <w:rPr>
          <w:rFonts w:asciiTheme="minorHAnsi" w:hAnsiTheme="minorHAnsi" w:cstheme="minorHAnsi"/>
          <w:color w:val="000000" w:themeColor="text1"/>
          <w:sz w:val="22"/>
          <w:szCs w:val="22"/>
        </w:rPr>
        <w:t>street</w:t>
      </w:r>
      <w:proofErr w:type="spellEnd"/>
      <w:r w:rsidR="0062699E" w:rsidRPr="001F4B6D">
        <w:rPr>
          <w:rFonts w:asciiTheme="minorHAnsi" w:hAnsiTheme="minorHAnsi" w:cstheme="minorHAnsi"/>
          <w:color w:val="000000" w:themeColor="text1"/>
          <w:sz w:val="22"/>
          <w:szCs w:val="22"/>
        </w:rPr>
        <w:t xml:space="preserve"> art dans Paris. </w:t>
      </w:r>
    </w:p>
    <w:p w14:paraId="73665ECF" w14:textId="6733B7A1" w:rsidR="00BB4EF2" w:rsidRPr="001F4B6D" w:rsidRDefault="0062699E" w:rsidP="0062699E">
      <w:pPr>
        <w:pStyle w:val="NormalWeb"/>
        <w:numPr>
          <w:ilvl w:val="0"/>
          <w:numId w:val="2"/>
        </w:numPr>
        <w:rPr>
          <w:rFonts w:asciiTheme="minorHAnsi" w:hAnsiTheme="minorHAnsi" w:cstheme="minorHAnsi"/>
          <w:sz w:val="22"/>
          <w:szCs w:val="22"/>
        </w:rPr>
      </w:pPr>
      <w:r w:rsidRPr="001F4B6D">
        <w:rPr>
          <w:rFonts w:asciiTheme="minorHAnsi" w:hAnsiTheme="minorHAnsi" w:cstheme="minorHAnsi"/>
          <w:b/>
          <w:bCs/>
          <w:sz w:val="22"/>
          <w:szCs w:val="22"/>
        </w:rPr>
        <w:t xml:space="preserve">Décisions du </w:t>
      </w:r>
      <w:r w:rsidR="003B3EDC" w:rsidRPr="001F4B6D">
        <w:rPr>
          <w:rFonts w:asciiTheme="minorHAnsi" w:hAnsiTheme="minorHAnsi" w:cstheme="minorHAnsi"/>
          <w:b/>
          <w:bCs/>
          <w:sz w:val="22"/>
          <w:szCs w:val="22"/>
        </w:rPr>
        <w:t xml:space="preserve">Conseil des élèves </w:t>
      </w:r>
    </w:p>
    <w:p w14:paraId="3950136D" w14:textId="06C6E922" w:rsidR="00BB4EF2" w:rsidRPr="001F4B6D" w:rsidRDefault="003B3EDC">
      <w:pPr>
        <w:pStyle w:val="NormalWeb"/>
        <w:numPr>
          <w:ilvl w:val="0"/>
          <w:numId w:val="4"/>
        </w:numPr>
        <w:spacing w:before="280" w:after="0"/>
        <w:rPr>
          <w:rFonts w:asciiTheme="minorHAnsi" w:hAnsiTheme="minorHAnsi" w:cstheme="minorHAnsi"/>
          <w:color w:val="000000" w:themeColor="text1"/>
          <w:sz w:val="22"/>
          <w:szCs w:val="22"/>
        </w:rPr>
      </w:pPr>
      <w:r w:rsidRPr="001F4B6D">
        <w:rPr>
          <w:rFonts w:asciiTheme="minorHAnsi" w:hAnsiTheme="minorHAnsi" w:cstheme="minorHAnsi"/>
          <w:color w:val="000000" w:themeColor="text1"/>
          <w:sz w:val="22"/>
          <w:szCs w:val="22"/>
        </w:rPr>
        <w:t>Végétalisation du kiosque</w:t>
      </w:r>
      <w:r w:rsidR="00F43168" w:rsidRPr="001F4B6D">
        <w:rPr>
          <w:rFonts w:asciiTheme="minorHAnsi" w:hAnsiTheme="minorHAnsi" w:cstheme="minorHAnsi"/>
          <w:color w:val="000000" w:themeColor="text1"/>
          <w:sz w:val="22"/>
          <w:szCs w:val="22"/>
        </w:rPr>
        <w:t xml:space="preserve"> : plantes grimpantes – végétalisation du toit </w:t>
      </w:r>
      <w:proofErr w:type="gramStart"/>
      <w:r w:rsidR="0062699E" w:rsidRPr="001F4B6D">
        <w:rPr>
          <w:rFonts w:asciiTheme="minorHAnsi" w:hAnsiTheme="minorHAnsi" w:cstheme="minorHAnsi"/>
          <w:color w:val="000000" w:themeColor="text1"/>
          <w:sz w:val="22"/>
          <w:szCs w:val="22"/>
        </w:rPr>
        <w:t>( ?</w:t>
      </w:r>
      <w:proofErr w:type="gramEnd"/>
      <w:r w:rsidR="0062699E" w:rsidRPr="001F4B6D">
        <w:rPr>
          <w:rFonts w:asciiTheme="minorHAnsi" w:hAnsiTheme="minorHAnsi" w:cstheme="minorHAnsi"/>
          <w:color w:val="000000" w:themeColor="text1"/>
          <w:sz w:val="22"/>
          <w:szCs w:val="22"/>
        </w:rPr>
        <w:t xml:space="preserve">) – mail fait au service des espaces vert, réponse favorable pour les plantes grimpantes </w:t>
      </w:r>
    </w:p>
    <w:p w14:paraId="5006098C" w14:textId="1FA1ED7A" w:rsidR="00BB4EF2" w:rsidRPr="001F4B6D" w:rsidRDefault="003B3EDC">
      <w:pPr>
        <w:pStyle w:val="NormalWeb"/>
        <w:numPr>
          <w:ilvl w:val="0"/>
          <w:numId w:val="4"/>
        </w:numPr>
        <w:spacing w:before="280" w:after="0"/>
        <w:rPr>
          <w:rFonts w:asciiTheme="minorHAnsi" w:hAnsiTheme="minorHAnsi" w:cstheme="minorHAnsi"/>
          <w:color w:val="000000" w:themeColor="text1"/>
          <w:sz w:val="22"/>
          <w:szCs w:val="22"/>
        </w:rPr>
      </w:pPr>
      <w:r w:rsidRPr="001F4B6D">
        <w:rPr>
          <w:rFonts w:asciiTheme="minorHAnsi" w:hAnsiTheme="minorHAnsi" w:cstheme="minorHAnsi"/>
          <w:color w:val="000000" w:themeColor="text1"/>
          <w:sz w:val="22"/>
          <w:szCs w:val="22"/>
        </w:rPr>
        <w:t>Boîte à livres</w:t>
      </w:r>
      <w:r w:rsidR="00F43168" w:rsidRPr="001F4B6D">
        <w:rPr>
          <w:rFonts w:asciiTheme="minorHAnsi" w:hAnsiTheme="minorHAnsi" w:cstheme="minorHAnsi"/>
          <w:color w:val="000000" w:themeColor="text1"/>
          <w:sz w:val="22"/>
          <w:szCs w:val="22"/>
        </w:rPr>
        <w:t xml:space="preserve"> : </w:t>
      </w:r>
      <w:r w:rsidR="0062699E" w:rsidRPr="001F4B6D">
        <w:rPr>
          <w:rFonts w:asciiTheme="minorHAnsi" w:hAnsiTheme="minorHAnsi" w:cstheme="minorHAnsi"/>
          <w:color w:val="000000" w:themeColor="text1"/>
          <w:sz w:val="22"/>
          <w:szCs w:val="22"/>
        </w:rPr>
        <w:t>sur le kiosque</w:t>
      </w:r>
      <w:r w:rsidR="00F43168" w:rsidRPr="001F4B6D">
        <w:rPr>
          <w:rFonts w:asciiTheme="minorHAnsi" w:hAnsiTheme="minorHAnsi" w:cstheme="minorHAnsi"/>
          <w:color w:val="000000" w:themeColor="text1"/>
          <w:sz w:val="22"/>
          <w:szCs w:val="22"/>
        </w:rPr>
        <w:t>. Demande faite au</w:t>
      </w:r>
      <w:r w:rsidR="0062699E" w:rsidRPr="001F4B6D">
        <w:rPr>
          <w:rFonts w:asciiTheme="minorHAnsi" w:hAnsiTheme="minorHAnsi" w:cstheme="minorHAnsi"/>
          <w:color w:val="000000" w:themeColor="text1"/>
          <w:sz w:val="22"/>
          <w:szCs w:val="22"/>
        </w:rPr>
        <w:t xml:space="preserve">x services techniques </w:t>
      </w:r>
      <w:r w:rsidR="00F43168" w:rsidRPr="001F4B6D">
        <w:rPr>
          <w:rFonts w:asciiTheme="minorHAnsi" w:hAnsiTheme="minorHAnsi" w:cstheme="minorHAnsi"/>
          <w:color w:val="000000" w:themeColor="text1"/>
          <w:sz w:val="22"/>
          <w:szCs w:val="22"/>
        </w:rPr>
        <w:t>: réponse favorable</w:t>
      </w:r>
    </w:p>
    <w:p w14:paraId="12A92E9B" w14:textId="605F74F4" w:rsidR="00BB4EF2" w:rsidRPr="001F4B6D" w:rsidRDefault="003B3EDC">
      <w:pPr>
        <w:pStyle w:val="NormalWeb"/>
        <w:numPr>
          <w:ilvl w:val="0"/>
          <w:numId w:val="4"/>
        </w:numPr>
        <w:spacing w:before="280" w:after="0"/>
        <w:rPr>
          <w:rFonts w:asciiTheme="minorHAnsi" w:hAnsiTheme="minorHAnsi" w:cstheme="minorHAnsi"/>
          <w:color w:val="000000" w:themeColor="text1"/>
          <w:sz w:val="22"/>
          <w:szCs w:val="22"/>
        </w:rPr>
      </w:pPr>
      <w:r w:rsidRPr="001F4B6D">
        <w:rPr>
          <w:rFonts w:asciiTheme="minorHAnsi" w:hAnsiTheme="minorHAnsi" w:cstheme="minorHAnsi"/>
          <w:color w:val="000000" w:themeColor="text1"/>
          <w:sz w:val="22"/>
          <w:szCs w:val="22"/>
        </w:rPr>
        <w:t>Déchets dans la cour</w:t>
      </w:r>
      <w:r w:rsidR="00F43168" w:rsidRPr="001F4B6D">
        <w:rPr>
          <w:rFonts w:asciiTheme="minorHAnsi" w:hAnsiTheme="minorHAnsi" w:cstheme="minorHAnsi"/>
          <w:color w:val="000000" w:themeColor="text1"/>
          <w:sz w:val="22"/>
          <w:szCs w:val="22"/>
        </w:rPr>
        <w:t> : tour de rôle</w:t>
      </w:r>
      <w:r w:rsidR="0062699E" w:rsidRPr="001F4B6D">
        <w:rPr>
          <w:rFonts w:asciiTheme="minorHAnsi" w:hAnsiTheme="minorHAnsi" w:cstheme="minorHAnsi"/>
          <w:color w:val="000000" w:themeColor="text1"/>
          <w:sz w:val="22"/>
          <w:szCs w:val="22"/>
        </w:rPr>
        <w:t xml:space="preserve"> à organiser</w:t>
      </w:r>
      <w:r w:rsidR="00F43168" w:rsidRPr="001F4B6D">
        <w:rPr>
          <w:rFonts w:asciiTheme="minorHAnsi" w:hAnsiTheme="minorHAnsi" w:cstheme="minorHAnsi"/>
          <w:color w:val="000000" w:themeColor="text1"/>
          <w:sz w:val="22"/>
          <w:szCs w:val="22"/>
        </w:rPr>
        <w:t xml:space="preserve"> sur le temps du goûter</w:t>
      </w:r>
      <w:r w:rsidR="0062699E" w:rsidRPr="001F4B6D">
        <w:rPr>
          <w:rFonts w:asciiTheme="minorHAnsi" w:hAnsiTheme="minorHAnsi" w:cstheme="minorHAnsi"/>
          <w:color w:val="000000" w:themeColor="text1"/>
          <w:sz w:val="22"/>
          <w:szCs w:val="22"/>
        </w:rPr>
        <w:t xml:space="preserve"> pour le ramassage des papiers</w:t>
      </w:r>
    </w:p>
    <w:p w14:paraId="7F6DB59D" w14:textId="0FDE65DA" w:rsidR="00BB4EF2" w:rsidRPr="001F4B6D" w:rsidRDefault="003B3EDC">
      <w:pPr>
        <w:pStyle w:val="NormalWeb"/>
        <w:numPr>
          <w:ilvl w:val="0"/>
          <w:numId w:val="4"/>
        </w:numPr>
        <w:rPr>
          <w:rFonts w:asciiTheme="minorHAnsi" w:hAnsiTheme="minorHAnsi" w:cstheme="minorHAnsi"/>
          <w:color w:val="000000" w:themeColor="text1"/>
          <w:sz w:val="22"/>
          <w:szCs w:val="22"/>
        </w:rPr>
      </w:pPr>
      <w:r w:rsidRPr="001F4B6D">
        <w:rPr>
          <w:rFonts w:asciiTheme="minorHAnsi" w:hAnsiTheme="minorHAnsi" w:cstheme="minorHAnsi"/>
          <w:color w:val="000000" w:themeColor="text1"/>
          <w:sz w:val="22"/>
          <w:szCs w:val="22"/>
        </w:rPr>
        <w:t>Égalité filles/garçons</w:t>
      </w:r>
      <w:r w:rsidR="00F43168" w:rsidRPr="001F4B6D">
        <w:rPr>
          <w:rFonts w:asciiTheme="minorHAnsi" w:hAnsiTheme="minorHAnsi" w:cstheme="minorHAnsi"/>
          <w:color w:val="000000" w:themeColor="text1"/>
          <w:sz w:val="22"/>
          <w:szCs w:val="22"/>
        </w:rPr>
        <w:t> : jeux de la cour</w:t>
      </w:r>
      <w:r w:rsidR="007761CC" w:rsidRPr="001F4B6D">
        <w:rPr>
          <w:rFonts w:asciiTheme="minorHAnsi" w:hAnsiTheme="minorHAnsi" w:cstheme="minorHAnsi"/>
          <w:color w:val="000000" w:themeColor="text1"/>
          <w:sz w:val="22"/>
          <w:szCs w:val="22"/>
        </w:rPr>
        <w:t xml:space="preserve"> sont abordés, </w:t>
      </w:r>
      <w:r w:rsidR="00F43168" w:rsidRPr="001F4B6D">
        <w:rPr>
          <w:rFonts w:asciiTheme="minorHAnsi" w:hAnsiTheme="minorHAnsi" w:cstheme="minorHAnsi"/>
          <w:color w:val="000000" w:themeColor="text1"/>
          <w:sz w:val="22"/>
          <w:szCs w:val="22"/>
        </w:rPr>
        <w:t>faire de la prévention dans les classes. CM1 et CM2</w:t>
      </w:r>
    </w:p>
    <w:p w14:paraId="2EDD48EA" w14:textId="77777777" w:rsidR="00BB4EF2" w:rsidRPr="001F4B6D" w:rsidRDefault="00BB4EF2">
      <w:pPr>
        <w:pStyle w:val="NormalWeb"/>
        <w:ind w:firstLine="708"/>
        <w:rPr>
          <w:rFonts w:asciiTheme="minorHAnsi" w:hAnsiTheme="minorHAnsi" w:cstheme="minorHAnsi"/>
          <w:b/>
          <w:bCs/>
          <w:sz w:val="22"/>
          <w:szCs w:val="22"/>
        </w:rPr>
      </w:pPr>
    </w:p>
    <w:p w14:paraId="7A42FCAA" w14:textId="77777777" w:rsidR="00BB4EF2" w:rsidRPr="001F4B6D" w:rsidRDefault="003B3EDC">
      <w:pPr>
        <w:pStyle w:val="NormalWeb"/>
        <w:numPr>
          <w:ilvl w:val="0"/>
          <w:numId w:val="2"/>
        </w:numPr>
        <w:rPr>
          <w:rFonts w:asciiTheme="minorHAnsi" w:hAnsiTheme="minorHAnsi" w:cstheme="minorHAnsi"/>
          <w:b/>
          <w:bCs/>
          <w:sz w:val="22"/>
          <w:szCs w:val="22"/>
        </w:rPr>
      </w:pPr>
      <w:r w:rsidRPr="001F4B6D">
        <w:rPr>
          <w:rFonts w:asciiTheme="minorHAnsi" w:hAnsiTheme="minorHAnsi" w:cstheme="minorHAnsi"/>
          <w:b/>
          <w:bCs/>
          <w:sz w:val="22"/>
          <w:szCs w:val="22"/>
        </w:rPr>
        <w:t>Fin d’année</w:t>
      </w:r>
    </w:p>
    <w:p w14:paraId="24E51EC5" w14:textId="6EF62F17" w:rsidR="00BB4EF2" w:rsidRPr="001F4B6D" w:rsidRDefault="003B3EDC" w:rsidP="007761CC">
      <w:pPr>
        <w:pStyle w:val="NormalWeb"/>
        <w:rPr>
          <w:rFonts w:asciiTheme="minorHAnsi" w:hAnsiTheme="minorHAnsi" w:cstheme="minorHAnsi"/>
          <w:b/>
          <w:bCs/>
          <w:sz w:val="22"/>
          <w:szCs w:val="22"/>
        </w:rPr>
      </w:pPr>
      <w:r w:rsidRPr="001F4B6D">
        <w:rPr>
          <w:rFonts w:asciiTheme="minorHAnsi" w:hAnsiTheme="minorHAnsi" w:cstheme="minorHAnsi"/>
          <w:b/>
          <w:bCs/>
          <w:sz w:val="22"/>
          <w:szCs w:val="22"/>
        </w:rPr>
        <w:t xml:space="preserve">Calendrier des représentations musicales </w:t>
      </w:r>
    </w:p>
    <w:p w14:paraId="04DA25A4" w14:textId="77777777" w:rsidR="00BB4EF2" w:rsidRPr="001F4B6D" w:rsidRDefault="003B3EDC">
      <w:pPr>
        <w:numPr>
          <w:ilvl w:val="0"/>
          <w:numId w:val="5"/>
        </w:numPr>
        <w:spacing w:after="0" w:line="240" w:lineRule="auto"/>
        <w:rPr>
          <w:rFonts w:eastAsia="Times New Roman" w:cstheme="minorHAnsi"/>
          <w:lang w:eastAsia="fr-FR"/>
        </w:rPr>
      </w:pPr>
      <w:r w:rsidRPr="001F4B6D">
        <w:rPr>
          <w:rFonts w:eastAsia="Times New Roman" w:cstheme="minorHAnsi"/>
          <w:lang w:eastAsia="fr-FR"/>
        </w:rPr>
        <w:t xml:space="preserve">5 </w:t>
      </w:r>
      <w:proofErr w:type="gramStart"/>
      <w:r w:rsidRPr="001F4B6D">
        <w:rPr>
          <w:rFonts w:eastAsia="Times New Roman" w:cstheme="minorHAnsi"/>
          <w:lang w:eastAsia="fr-FR"/>
        </w:rPr>
        <w:t>juin  (</w:t>
      </w:r>
      <w:proofErr w:type="gramEnd"/>
      <w:r w:rsidRPr="001F4B6D">
        <w:rPr>
          <w:rFonts w:eastAsia="Times New Roman" w:cstheme="minorHAnsi"/>
          <w:lang w:eastAsia="fr-FR"/>
        </w:rPr>
        <w:t xml:space="preserve">3 classes de CE1 + la classe de CP-CE1), </w:t>
      </w:r>
    </w:p>
    <w:p w14:paraId="3FE2AF4A" w14:textId="77777777" w:rsidR="00BB4EF2" w:rsidRPr="001F4B6D" w:rsidRDefault="003B3EDC">
      <w:pPr>
        <w:numPr>
          <w:ilvl w:val="0"/>
          <w:numId w:val="5"/>
        </w:numPr>
        <w:spacing w:after="0" w:line="240" w:lineRule="auto"/>
        <w:rPr>
          <w:rFonts w:eastAsia="Times New Roman" w:cstheme="minorHAnsi"/>
          <w:lang w:eastAsia="fr-FR"/>
        </w:rPr>
      </w:pPr>
      <w:r w:rsidRPr="001F4B6D">
        <w:rPr>
          <w:rFonts w:eastAsia="Times New Roman" w:cstheme="minorHAnsi"/>
          <w:lang w:eastAsia="fr-FR"/>
        </w:rPr>
        <w:t xml:space="preserve">17 </w:t>
      </w:r>
      <w:proofErr w:type="gramStart"/>
      <w:r w:rsidRPr="001F4B6D">
        <w:rPr>
          <w:rFonts w:eastAsia="Times New Roman" w:cstheme="minorHAnsi"/>
          <w:lang w:eastAsia="fr-FR"/>
        </w:rPr>
        <w:t>juin  (</w:t>
      </w:r>
      <w:proofErr w:type="gramEnd"/>
      <w:r w:rsidRPr="001F4B6D">
        <w:rPr>
          <w:rFonts w:eastAsia="Times New Roman" w:cstheme="minorHAnsi"/>
          <w:lang w:eastAsia="fr-FR"/>
        </w:rPr>
        <w:t xml:space="preserve">3 classes de CM1 + 3 classes CM2), </w:t>
      </w:r>
    </w:p>
    <w:p w14:paraId="766B71E3" w14:textId="77777777" w:rsidR="00BB4EF2" w:rsidRPr="001F4B6D" w:rsidRDefault="003B3EDC">
      <w:pPr>
        <w:numPr>
          <w:ilvl w:val="0"/>
          <w:numId w:val="5"/>
        </w:numPr>
        <w:spacing w:after="0" w:line="240" w:lineRule="auto"/>
        <w:rPr>
          <w:rFonts w:cstheme="minorHAnsi"/>
        </w:rPr>
      </w:pPr>
      <w:r w:rsidRPr="001F4B6D">
        <w:rPr>
          <w:rFonts w:eastAsia="Times New Roman" w:cstheme="minorHAnsi"/>
          <w:lang w:eastAsia="fr-FR"/>
        </w:rPr>
        <w:t xml:space="preserve">24 </w:t>
      </w:r>
      <w:proofErr w:type="gramStart"/>
      <w:r w:rsidRPr="001F4B6D">
        <w:rPr>
          <w:rFonts w:eastAsia="Times New Roman" w:cstheme="minorHAnsi"/>
          <w:lang w:eastAsia="fr-FR"/>
        </w:rPr>
        <w:t>juin ,</w:t>
      </w:r>
      <w:proofErr w:type="gramEnd"/>
      <w:r w:rsidRPr="001F4B6D">
        <w:rPr>
          <w:rFonts w:eastAsia="Times New Roman" w:cstheme="minorHAnsi"/>
          <w:lang w:eastAsia="fr-FR"/>
        </w:rPr>
        <w:t>(3 classes de CP + 3 classes de CE2)</w:t>
      </w:r>
    </w:p>
    <w:p w14:paraId="5172F737" w14:textId="77777777" w:rsidR="007761CC" w:rsidRPr="001F4B6D" w:rsidRDefault="007761CC" w:rsidP="007761CC">
      <w:pPr>
        <w:spacing w:after="0" w:line="240" w:lineRule="auto"/>
        <w:rPr>
          <w:rFonts w:eastAsia="Times New Roman" w:cstheme="minorHAnsi"/>
          <w:lang w:eastAsia="fr-FR"/>
        </w:rPr>
      </w:pPr>
    </w:p>
    <w:p w14:paraId="329074ED" w14:textId="77777777" w:rsidR="007761CC" w:rsidRPr="001F4B6D" w:rsidRDefault="007761CC" w:rsidP="007761CC">
      <w:pPr>
        <w:spacing w:after="0" w:line="240" w:lineRule="auto"/>
        <w:rPr>
          <w:rFonts w:cstheme="minorHAnsi"/>
        </w:rPr>
      </w:pPr>
    </w:p>
    <w:p w14:paraId="0F0F1C27" w14:textId="6810D8FD" w:rsidR="00BB4EF2" w:rsidRPr="001F4B6D" w:rsidRDefault="003B3EDC" w:rsidP="007761CC">
      <w:pPr>
        <w:numPr>
          <w:ilvl w:val="0"/>
          <w:numId w:val="5"/>
        </w:numPr>
        <w:spacing w:after="0" w:line="240" w:lineRule="auto"/>
        <w:rPr>
          <w:rFonts w:eastAsia="Times New Roman" w:cstheme="minorHAnsi"/>
          <w:lang w:eastAsia="fr-FR"/>
        </w:rPr>
      </w:pPr>
      <w:r w:rsidRPr="001F4B6D">
        <w:rPr>
          <w:rFonts w:eastAsia="Times New Roman" w:cstheme="minorHAnsi"/>
          <w:lang w:eastAsia="fr-FR"/>
        </w:rPr>
        <w:t xml:space="preserve">Portes ouvertes et inauguration du kiosque </w:t>
      </w:r>
      <w:proofErr w:type="gramStart"/>
      <w:r w:rsidRPr="001F4B6D">
        <w:rPr>
          <w:rFonts w:eastAsia="Times New Roman" w:cstheme="minorHAnsi"/>
          <w:lang w:eastAsia="fr-FR"/>
        </w:rPr>
        <w:t>-  27</w:t>
      </w:r>
      <w:proofErr w:type="gramEnd"/>
      <w:r w:rsidRPr="001F4B6D">
        <w:rPr>
          <w:rFonts w:eastAsia="Times New Roman" w:cstheme="minorHAnsi"/>
          <w:lang w:eastAsia="fr-FR"/>
        </w:rPr>
        <w:t xml:space="preserve"> juin</w:t>
      </w:r>
      <w:r w:rsidR="007761CC" w:rsidRPr="001F4B6D">
        <w:rPr>
          <w:rFonts w:eastAsia="Times New Roman" w:cstheme="minorHAnsi"/>
          <w:lang w:eastAsia="fr-FR"/>
        </w:rPr>
        <w:t xml:space="preserve">. Inauguration en présence du Maire. </w:t>
      </w:r>
    </w:p>
    <w:p w14:paraId="51B7C5F4" w14:textId="086653A5" w:rsidR="00BB4EF2" w:rsidRPr="001F4B6D" w:rsidRDefault="003B3EDC">
      <w:pPr>
        <w:pStyle w:val="NormalWeb"/>
        <w:numPr>
          <w:ilvl w:val="0"/>
          <w:numId w:val="2"/>
        </w:numPr>
        <w:rPr>
          <w:rFonts w:asciiTheme="minorHAnsi" w:hAnsiTheme="minorHAnsi" w:cstheme="minorHAnsi"/>
          <w:b/>
          <w:bCs/>
          <w:sz w:val="22"/>
          <w:szCs w:val="22"/>
        </w:rPr>
      </w:pPr>
      <w:r w:rsidRPr="001F4B6D">
        <w:rPr>
          <w:rFonts w:asciiTheme="minorHAnsi" w:hAnsiTheme="minorHAnsi" w:cstheme="minorHAnsi"/>
          <w:b/>
          <w:bCs/>
          <w:sz w:val="22"/>
          <w:szCs w:val="22"/>
        </w:rPr>
        <w:t xml:space="preserve">Coopérative </w:t>
      </w:r>
    </w:p>
    <w:p w14:paraId="58A38668" w14:textId="35894A5A" w:rsidR="00F43168" w:rsidRPr="001F4B6D" w:rsidRDefault="00F43168" w:rsidP="00F43168">
      <w:pPr>
        <w:pStyle w:val="NormalWeb"/>
        <w:rPr>
          <w:rFonts w:asciiTheme="minorHAnsi" w:hAnsiTheme="minorHAnsi" w:cstheme="minorHAnsi"/>
          <w:color w:val="000000" w:themeColor="text1"/>
          <w:sz w:val="22"/>
          <w:szCs w:val="22"/>
        </w:rPr>
      </w:pPr>
      <w:r w:rsidRPr="001F4B6D">
        <w:rPr>
          <w:rFonts w:asciiTheme="minorHAnsi" w:hAnsiTheme="minorHAnsi" w:cstheme="minorHAnsi"/>
          <w:color w:val="000000" w:themeColor="text1"/>
          <w:sz w:val="22"/>
          <w:szCs w:val="22"/>
        </w:rPr>
        <w:t>Dons parents : 10521,5 euros</w:t>
      </w:r>
      <w:r w:rsidR="007761CC" w:rsidRPr="001F4B6D">
        <w:rPr>
          <w:rFonts w:asciiTheme="minorHAnsi" w:hAnsiTheme="minorHAnsi" w:cstheme="minorHAnsi"/>
          <w:color w:val="000000" w:themeColor="text1"/>
          <w:sz w:val="22"/>
          <w:szCs w:val="22"/>
        </w:rPr>
        <w:t xml:space="preserve"> en début d’année</w:t>
      </w:r>
    </w:p>
    <w:p w14:paraId="12320DEA" w14:textId="77777777" w:rsidR="00BB4EF2" w:rsidRPr="001F4B6D" w:rsidRDefault="003B3EDC">
      <w:pPr>
        <w:pStyle w:val="NormalWeb"/>
        <w:rPr>
          <w:rFonts w:asciiTheme="minorHAnsi" w:hAnsiTheme="minorHAnsi" w:cstheme="minorHAnsi"/>
          <w:sz w:val="22"/>
          <w:szCs w:val="22"/>
        </w:rPr>
      </w:pPr>
      <w:r w:rsidRPr="001F4B6D">
        <w:rPr>
          <w:rFonts w:asciiTheme="minorHAnsi" w:hAnsiTheme="minorHAnsi" w:cstheme="minorHAnsi"/>
          <w:sz w:val="22"/>
          <w:szCs w:val="22"/>
        </w:rPr>
        <w:t xml:space="preserve">Photo : 3050, 60 euros </w:t>
      </w:r>
    </w:p>
    <w:p w14:paraId="254C8F8B" w14:textId="77777777" w:rsidR="00BB4EF2" w:rsidRPr="001F4B6D" w:rsidRDefault="003B3EDC">
      <w:pPr>
        <w:pStyle w:val="NormalWeb"/>
        <w:rPr>
          <w:rFonts w:asciiTheme="minorHAnsi" w:hAnsiTheme="minorHAnsi" w:cstheme="minorHAnsi"/>
          <w:sz w:val="22"/>
          <w:szCs w:val="22"/>
        </w:rPr>
      </w:pPr>
      <w:r w:rsidRPr="001F4B6D">
        <w:rPr>
          <w:rFonts w:asciiTheme="minorHAnsi" w:hAnsiTheme="minorHAnsi" w:cstheme="minorHAnsi"/>
          <w:sz w:val="22"/>
          <w:szCs w:val="22"/>
        </w:rPr>
        <w:t>2</w:t>
      </w:r>
      <w:r w:rsidRPr="001F4B6D">
        <w:rPr>
          <w:rFonts w:asciiTheme="minorHAnsi" w:hAnsiTheme="minorHAnsi" w:cstheme="minorHAnsi"/>
          <w:sz w:val="22"/>
          <w:szCs w:val="22"/>
          <w:vertAlign w:val="superscript"/>
        </w:rPr>
        <w:t>ème</w:t>
      </w:r>
      <w:r w:rsidRPr="001F4B6D">
        <w:rPr>
          <w:rFonts w:asciiTheme="minorHAnsi" w:hAnsiTheme="minorHAnsi" w:cstheme="minorHAnsi"/>
          <w:sz w:val="22"/>
          <w:szCs w:val="22"/>
        </w:rPr>
        <w:t xml:space="preserve"> appel de coopérative en janvier </w:t>
      </w:r>
    </w:p>
    <w:p w14:paraId="052B908E" w14:textId="77777777" w:rsidR="00BB4EF2" w:rsidRPr="001F4B6D" w:rsidRDefault="00BB4EF2">
      <w:pPr>
        <w:pStyle w:val="NormalWeb"/>
        <w:rPr>
          <w:rFonts w:asciiTheme="minorHAnsi" w:hAnsiTheme="minorHAnsi" w:cstheme="minorHAnsi"/>
          <w:b/>
          <w:bCs/>
          <w:sz w:val="22"/>
          <w:szCs w:val="22"/>
        </w:rPr>
      </w:pPr>
    </w:p>
    <w:p w14:paraId="73554EE1" w14:textId="77777777" w:rsidR="00BB4EF2" w:rsidRPr="001F4B6D" w:rsidRDefault="003B3EDC">
      <w:pPr>
        <w:pStyle w:val="NormalWeb"/>
        <w:numPr>
          <w:ilvl w:val="0"/>
          <w:numId w:val="2"/>
        </w:numPr>
        <w:rPr>
          <w:rFonts w:asciiTheme="minorHAnsi" w:hAnsiTheme="minorHAnsi" w:cstheme="minorHAnsi"/>
          <w:b/>
          <w:bCs/>
          <w:sz w:val="22"/>
          <w:szCs w:val="22"/>
        </w:rPr>
      </w:pPr>
      <w:r w:rsidRPr="001F4B6D">
        <w:rPr>
          <w:rFonts w:asciiTheme="minorHAnsi" w:hAnsiTheme="minorHAnsi" w:cstheme="minorHAnsi"/>
          <w:b/>
          <w:bCs/>
          <w:sz w:val="22"/>
          <w:szCs w:val="22"/>
        </w:rPr>
        <w:t xml:space="preserve">Numérique : défi PIX pour les parents </w:t>
      </w:r>
    </w:p>
    <w:p w14:paraId="2AC00FE4" w14:textId="77777777" w:rsidR="00BB4EF2" w:rsidRPr="001F4B6D" w:rsidRDefault="003B3EDC">
      <w:pPr>
        <w:spacing w:after="0" w:line="240" w:lineRule="auto"/>
        <w:rPr>
          <w:rFonts w:eastAsia="Times New Roman" w:cstheme="minorHAnsi"/>
          <w:color w:val="000000" w:themeColor="text1"/>
          <w:lang w:eastAsia="fr-FR"/>
        </w:rPr>
      </w:pPr>
      <w:r w:rsidRPr="001F4B6D">
        <w:rPr>
          <w:rFonts w:eastAsia="Times New Roman" w:cstheme="minorHAnsi"/>
          <w:color w:val="000000" w:themeColor="text1"/>
          <w:lang w:eastAsia="fr-FR"/>
        </w:rPr>
        <w:t xml:space="preserve">Les défis PIX pour les parents </w:t>
      </w:r>
      <w:r w:rsidRPr="001F4B6D">
        <w:rPr>
          <w:rFonts w:eastAsia="Times New Roman" w:cstheme="minorHAnsi"/>
          <w:b/>
          <w:color w:val="000000" w:themeColor="text1"/>
          <w:lang w:eastAsia="fr-FR"/>
        </w:rPr>
        <w:t>Un parcours dédié à la parentalité numérique</w:t>
      </w:r>
      <w:r w:rsidRPr="001F4B6D">
        <w:rPr>
          <w:rFonts w:eastAsia="Times New Roman" w:cstheme="minorHAnsi"/>
          <w:color w:val="000000" w:themeColor="text1"/>
          <w:lang w:eastAsia="fr-FR"/>
        </w:rPr>
        <w:t xml:space="preserve">. </w:t>
      </w:r>
      <w:r w:rsidRPr="001F4B6D">
        <w:rPr>
          <w:rFonts w:eastAsia="Times New Roman" w:cstheme="minorHAnsi"/>
          <w:b/>
          <w:color w:val="000000" w:themeColor="text1"/>
          <w:lang w:eastAsia="fr-FR"/>
        </w:rPr>
        <w:t>En 5 minutes et sans inscription</w:t>
      </w:r>
      <w:r w:rsidRPr="001F4B6D">
        <w:rPr>
          <w:rFonts w:eastAsia="Times New Roman" w:cstheme="minorHAnsi"/>
          <w:color w:val="000000" w:themeColor="text1"/>
          <w:lang w:eastAsia="fr-FR"/>
        </w:rPr>
        <w:t xml:space="preserve">, les parents abordent des thématiques essentielles telles que la majorité numérique, le signalement de commentaires déplacés ou encore le réglage des paramètres de contrôle sur le portable. </w:t>
      </w:r>
    </w:p>
    <w:p w14:paraId="54224196" w14:textId="77777777" w:rsidR="00BB4EF2" w:rsidRPr="001F4B6D" w:rsidRDefault="00BB4EF2">
      <w:pPr>
        <w:spacing w:after="0" w:line="240" w:lineRule="auto"/>
        <w:rPr>
          <w:rFonts w:eastAsia="Times New Roman" w:cstheme="minorHAnsi"/>
          <w:b/>
          <w:bCs/>
          <w:color w:val="000000" w:themeColor="text1"/>
          <w:lang w:eastAsia="fr-FR"/>
        </w:rPr>
      </w:pPr>
    </w:p>
    <w:p w14:paraId="252E64F0" w14:textId="2E8225BB" w:rsidR="00D7669E" w:rsidRPr="001F4B6D" w:rsidRDefault="007761CC">
      <w:pPr>
        <w:spacing w:after="0" w:line="240" w:lineRule="auto"/>
        <w:rPr>
          <w:rFonts w:eastAsia="Times New Roman" w:cstheme="minorHAnsi"/>
          <w:color w:val="000000" w:themeColor="text1"/>
          <w:lang w:eastAsia="fr-FR"/>
        </w:rPr>
        <w:sectPr w:rsidR="00D7669E" w:rsidRPr="001F4B6D">
          <w:pgSz w:w="11906" w:h="16838"/>
          <w:pgMar w:top="1417" w:right="991" w:bottom="709" w:left="993" w:header="0" w:footer="0" w:gutter="0"/>
          <w:cols w:space="720"/>
          <w:formProt w:val="0"/>
          <w:docGrid w:linePitch="360" w:charSpace="8192"/>
        </w:sectPr>
      </w:pPr>
      <w:r w:rsidRPr="001F4B6D">
        <w:rPr>
          <w:rFonts w:eastAsia="Times New Roman" w:cstheme="minorHAnsi"/>
          <w:color w:val="000000" w:themeColor="text1"/>
          <w:lang w:eastAsia="fr-FR"/>
        </w:rPr>
        <w:t xml:space="preserve">Une communication aux </w:t>
      </w:r>
      <w:r w:rsidR="00D7669E" w:rsidRPr="001F4B6D">
        <w:rPr>
          <w:rFonts w:eastAsia="Times New Roman" w:cstheme="minorHAnsi"/>
          <w:color w:val="000000" w:themeColor="text1"/>
          <w:lang w:eastAsia="fr-FR"/>
        </w:rPr>
        <w:t xml:space="preserve">parents de CM2 </w:t>
      </w:r>
      <w:r w:rsidRPr="001F4B6D">
        <w:rPr>
          <w:rFonts w:eastAsia="Times New Roman" w:cstheme="minorHAnsi"/>
          <w:color w:val="000000" w:themeColor="text1"/>
          <w:lang w:eastAsia="fr-FR"/>
        </w:rPr>
        <w:t xml:space="preserve">sera faite </w:t>
      </w:r>
      <w:r w:rsidR="00D7669E" w:rsidRPr="001F4B6D">
        <w:rPr>
          <w:rFonts w:eastAsia="Times New Roman" w:cstheme="minorHAnsi"/>
          <w:color w:val="000000" w:themeColor="text1"/>
          <w:lang w:eastAsia="fr-FR"/>
        </w:rPr>
        <w:t xml:space="preserve">avant </w:t>
      </w:r>
      <w:r w:rsidRPr="001F4B6D">
        <w:rPr>
          <w:rFonts w:eastAsia="Times New Roman" w:cstheme="minorHAnsi"/>
          <w:color w:val="000000" w:themeColor="text1"/>
          <w:lang w:eastAsia="fr-FR"/>
        </w:rPr>
        <w:t>l’</w:t>
      </w:r>
      <w:r w:rsidR="00D7669E" w:rsidRPr="001F4B6D">
        <w:rPr>
          <w:rFonts w:eastAsia="Times New Roman" w:cstheme="minorHAnsi"/>
          <w:color w:val="000000" w:themeColor="text1"/>
          <w:lang w:eastAsia="fr-FR"/>
        </w:rPr>
        <w:t xml:space="preserve">entrée </w:t>
      </w:r>
      <w:r w:rsidRPr="001F4B6D">
        <w:rPr>
          <w:rFonts w:eastAsia="Times New Roman" w:cstheme="minorHAnsi"/>
          <w:color w:val="000000" w:themeColor="text1"/>
          <w:lang w:eastAsia="fr-FR"/>
        </w:rPr>
        <w:t xml:space="preserve">en </w:t>
      </w:r>
      <w:r w:rsidR="00D7669E" w:rsidRPr="001F4B6D">
        <w:rPr>
          <w:rFonts w:eastAsia="Times New Roman" w:cstheme="minorHAnsi"/>
          <w:color w:val="000000" w:themeColor="text1"/>
          <w:lang w:eastAsia="fr-FR"/>
        </w:rPr>
        <w:t>6ème</w:t>
      </w:r>
    </w:p>
    <w:p w14:paraId="7FE30D1F" w14:textId="77777777" w:rsidR="00BB4EF2" w:rsidRPr="001F4B6D" w:rsidRDefault="003B3EDC">
      <w:pPr>
        <w:spacing w:after="0" w:line="240" w:lineRule="auto"/>
        <w:jc w:val="center"/>
        <w:rPr>
          <w:rFonts w:eastAsia="Times New Roman" w:cstheme="minorHAnsi"/>
          <w:b/>
          <w:bCs/>
          <w:color w:val="2F5496" w:themeColor="accent1" w:themeShade="BF"/>
          <w:u w:val="single"/>
          <w:lang w:eastAsia="fr-FR"/>
        </w:rPr>
      </w:pPr>
      <w:r w:rsidRPr="001F4B6D">
        <w:rPr>
          <w:rFonts w:eastAsia="Times New Roman" w:cstheme="minorHAnsi"/>
          <w:b/>
          <w:bCs/>
          <w:color w:val="2F5496" w:themeColor="accent1" w:themeShade="BF"/>
          <w:u w:val="single"/>
          <w:lang w:eastAsia="fr-FR"/>
        </w:rPr>
        <w:t>POINTS MAIRIE</w:t>
      </w:r>
    </w:p>
    <w:p w14:paraId="447B5878" w14:textId="77777777" w:rsidR="00BB4EF2" w:rsidRPr="001F4B6D" w:rsidRDefault="00BB4EF2">
      <w:pPr>
        <w:spacing w:after="0" w:line="240" w:lineRule="auto"/>
        <w:rPr>
          <w:rFonts w:eastAsia="Times New Roman" w:cstheme="minorHAnsi"/>
          <w:color w:val="2F5496" w:themeColor="accent1" w:themeShade="BF"/>
          <w:lang w:eastAsia="fr-FR"/>
        </w:rPr>
      </w:pPr>
    </w:p>
    <w:p w14:paraId="4AFDD753" w14:textId="77777777" w:rsidR="00BB4EF2" w:rsidRPr="001F4B6D" w:rsidRDefault="00BB4EF2">
      <w:pPr>
        <w:spacing w:after="0" w:line="240" w:lineRule="auto"/>
        <w:rPr>
          <w:rFonts w:eastAsia="Times New Roman" w:cstheme="minorHAnsi"/>
          <w:b/>
          <w:bCs/>
          <w:lang w:eastAsia="fr-FR"/>
        </w:rPr>
      </w:pPr>
    </w:p>
    <w:p w14:paraId="073A5BEE" w14:textId="77777777" w:rsidR="00BB4EF2" w:rsidRPr="001F4B6D" w:rsidRDefault="003B3EDC">
      <w:pPr>
        <w:pStyle w:val="Paragraphedeliste"/>
        <w:numPr>
          <w:ilvl w:val="0"/>
          <w:numId w:val="2"/>
        </w:numPr>
        <w:spacing w:after="0"/>
        <w:rPr>
          <w:rFonts w:eastAsia="Times New Roman" w:cstheme="minorHAnsi"/>
          <w:b/>
          <w:bCs/>
          <w:lang w:eastAsia="fr-FR"/>
        </w:rPr>
      </w:pPr>
      <w:r w:rsidRPr="001F4B6D">
        <w:rPr>
          <w:rFonts w:eastAsia="Times New Roman" w:cstheme="minorHAnsi"/>
          <w:b/>
          <w:bCs/>
          <w:lang w:eastAsia="fr-FR"/>
        </w:rPr>
        <w:t>Salle polyvalente / Gymnase / réfectoire</w:t>
      </w:r>
    </w:p>
    <w:p w14:paraId="64E56597" w14:textId="77777777" w:rsidR="00BB4EF2" w:rsidRPr="001F4B6D" w:rsidRDefault="00BB4EF2">
      <w:pPr>
        <w:spacing w:after="0"/>
        <w:rPr>
          <w:rFonts w:eastAsia="Times New Roman" w:cstheme="minorHAnsi"/>
          <w:b/>
          <w:bCs/>
          <w:lang w:eastAsia="fr-FR"/>
        </w:rPr>
      </w:pPr>
    </w:p>
    <w:p w14:paraId="4F775188" w14:textId="7F34EE01" w:rsidR="00BB4EF2" w:rsidRPr="001F4B6D" w:rsidRDefault="001F4B6D">
      <w:pPr>
        <w:spacing w:after="0"/>
        <w:rPr>
          <w:rFonts w:eastAsia="Times New Roman" w:cstheme="minorHAnsi"/>
          <w:b/>
          <w:bCs/>
          <w:color w:val="4472C4" w:themeColor="accent1"/>
          <w:lang w:eastAsia="fr-FR"/>
        </w:rPr>
      </w:pPr>
      <w:r w:rsidRPr="001F4B6D">
        <w:rPr>
          <w:rFonts w:eastAsia="Times New Roman" w:cstheme="minorHAnsi"/>
          <w:b/>
          <w:bCs/>
          <w:color w:val="4472C4" w:themeColor="accent1"/>
          <w:lang w:eastAsia="fr-FR"/>
        </w:rPr>
        <w:t>Mme DELMELLE</w:t>
      </w:r>
      <w:r w:rsidR="007761CC" w:rsidRPr="001F4B6D">
        <w:rPr>
          <w:rFonts w:eastAsia="Times New Roman" w:cstheme="minorHAnsi"/>
          <w:b/>
          <w:bCs/>
          <w:color w:val="4472C4" w:themeColor="accent1"/>
          <w:lang w:eastAsia="fr-FR"/>
        </w:rPr>
        <w:t> :</w:t>
      </w:r>
      <w:r w:rsidRPr="001F4B6D">
        <w:rPr>
          <w:rFonts w:eastAsia="Times New Roman" w:cstheme="minorHAnsi"/>
          <w:b/>
          <w:bCs/>
          <w:color w:val="4472C4" w:themeColor="accent1"/>
          <w:lang w:eastAsia="fr-FR"/>
        </w:rPr>
        <w:t xml:space="preserve"> le</w:t>
      </w:r>
      <w:r w:rsidR="007761CC" w:rsidRPr="001F4B6D">
        <w:rPr>
          <w:rFonts w:eastAsia="Times New Roman" w:cstheme="minorHAnsi"/>
          <w:b/>
          <w:bCs/>
          <w:color w:val="4472C4" w:themeColor="accent1"/>
          <w:lang w:eastAsia="fr-FR"/>
        </w:rPr>
        <w:t xml:space="preserve"> </w:t>
      </w:r>
      <w:r w:rsidRPr="001F4B6D">
        <w:rPr>
          <w:rFonts w:eastAsia="Times New Roman" w:cstheme="minorHAnsi"/>
          <w:b/>
          <w:bCs/>
          <w:color w:val="4472C4" w:themeColor="accent1"/>
          <w:lang w:eastAsia="fr-FR"/>
        </w:rPr>
        <w:t>m</w:t>
      </w:r>
      <w:r w:rsidR="003B3EDC" w:rsidRPr="001F4B6D">
        <w:rPr>
          <w:rFonts w:eastAsia="Times New Roman" w:cstheme="minorHAnsi"/>
          <w:b/>
          <w:bCs/>
          <w:color w:val="4472C4" w:themeColor="accent1"/>
          <w:lang w:eastAsia="fr-FR"/>
        </w:rPr>
        <w:t xml:space="preserve">oteur des gradins </w:t>
      </w:r>
      <w:r w:rsidRPr="001F4B6D">
        <w:rPr>
          <w:rFonts w:eastAsia="Times New Roman" w:cstheme="minorHAnsi"/>
          <w:b/>
          <w:bCs/>
          <w:color w:val="4472C4" w:themeColor="accent1"/>
          <w:lang w:eastAsia="fr-FR"/>
        </w:rPr>
        <w:t xml:space="preserve">de la </w:t>
      </w:r>
      <w:r w:rsidR="003B3EDC" w:rsidRPr="001F4B6D">
        <w:rPr>
          <w:rFonts w:eastAsia="Times New Roman" w:cstheme="minorHAnsi"/>
          <w:b/>
          <w:bCs/>
          <w:color w:val="4472C4" w:themeColor="accent1"/>
          <w:lang w:eastAsia="fr-FR"/>
        </w:rPr>
        <w:t>salle polyvalente </w:t>
      </w:r>
      <w:r w:rsidRPr="001F4B6D">
        <w:rPr>
          <w:rFonts w:eastAsia="Times New Roman" w:cstheme="minorHAnsi"/>
          <w:b/>
          <w:bCs/>
          <w:color w:val="4472C4" w:themeColor="accent1"/>
          <w:lang w:eastAsia="fr-FR"/>
        </w:rPr>
        <w:t xml:space="preserve">est défectueux. Qu’en est-il de son remplacement ? </w:t>
      </w:r>
    </w:p>
    <w:p w14:paraId="41FCDCCB" w14:textId="77777777" w:rsidR="007761CC" w:rsidRPr="001F4B6D" w:rsidRDefault="007761CC">
      <w:pPr>
        <w:spacing w:after="0"/>
        <w:rPr>
          <w:rFonts w:eastAsia="Times New Roman" w:cstheme="minorHAnsi"/>
          <w:b/>
          <w:bCs/>
          <w:color w:val="4472C4" w:themeColor="accent1"/>
          <w:lang w:eastAsia="fr-FR"/>
        </w:rPr>
      </w:pPr>
    </w:p>
    <w:p w14:paraId="380613BD" w14:textId="4C5FAF0A" w:rsidR="00D7669E" w:rsidRPr="001F4B6D" w:rsidRDefault="00D7669E">
      <w:pPr>
        <w:spacing w:after="0"/>
        <w:rPr>
          <w:rFonts w:eastAsia="Times New Roman" w:cstheme="minorHAnsi"/>
          <w:b/>
          <w:bCs/>
          <w:color w:val="4472C4" w:themeColor="accent1"/>
          <w:lang w:eastAsia="fr-FR"/>
        </w:rPr>
      </w:pPr>
      <w:r w:rsidRPr="001F4B6D">
        <w:rPr>
          <w:rFonts w:eastAsia="Times New Roman" w:cstheme="minorHAnsi"/>
          <w:b/>
          <w:bCs/>
          <w:color w:val="4472C4" w:themeColor="accent1"/>
          <w:lang w:eastAsia="fr-FR"/>
        </w:rPr>
        <w:t xml:space="preserve">Mairie : </w:t>
      </w:r>
      <w:r w:rsidR="007761CC" w:rsidRPr="001F4B6D">
        <w:rPr>
          <w:rFonts w:eastAsia="Times New Roman" w:cstheme="minorHAnsi"/>
          <w:b/>
          <w:bCs/>
          <w:color w:val="4472C4" w:themeColor="accent1"/>
          <w:lang w:eastAsia="fr-FR"/>
        </w:rPr>
        <w:t xml:space="preserve">La </w:t>
      </w:r>
      <w:r w:rsidRPr="001F4B6D">
        <w:rPr>
          <w:rFonts w:eastAsia="Times New Roman" w:cstheme="minorHAnsi"/>
          <w:b/>
          <w:bCs/>
          <w:color w:val="4472C4" w:themeColor="accent1"/>
          <w:lang w:eastAsia="fr-FR"/>
        </w:rPr>
        <w:t xml:space="preserve">demande de réparation </w:t>
      </w:r>
      <w:r w:rsidR="007761CC" w:rsidRPr="001F4B6D">
        <w:rPr>
          <w:rFonts w:eastAsia="Times New Roman" w:cstheme="minorHAnsi"/>
          <w:b/>
          <w:bCs/>
          <w:color w:val="4472C4" w:themeColor="accent1"/>
          <w:lang w:eastAsia="fr-FR"/>
        </w:rPr>
        <w:t xml:space="preserve">est </w:t>
      </w:r>
      <w:r w:rsidRPr="001F4B6D">
        <w:rPr>
          <w:rFonts w:eastAsia="Times New Roman" w:cstheme="minorHAnsi"/>
          <w:b/>
          <w:bCs/>
          <w:color w:val="4472C4" w:themeColor="accent1"/>
          <w:lang w:eastAsia="fr-FR"/>
        </w:rPr>
        <w:t>faite</w:t>
      </w:r>
      <w:r w:rsidR="007761CC" w:rsidRPr="001F4B6D">
        <w:rPr>
          <w:rFonts w:eastAsia="Times New Roman" w:cstheme="minorHAnsi"/>
          <w:b/>
          <w:bCs/>
          <w:color w:val="4472C4" w:themeColor="accent1"/>
          <w:lang w:eastAsia="fr-FR"/>
        </w:rPr>
        <w:t>. Le v</w:t>
      </w:r>
      <w:r w:rsidRPr="001F4B6D">
        <w:rPr>
          <w:rFonts w:eastAsia="Times New Roman" w:cstheme="minorHAnsi"/>
          <w:b/>
          <w:bCs/>
          <w:color w:val="4472C4" w:themeColor="accent1"/>
          <w:lang w:eastAsia="fr-FR"/>
        </w:rPr>
        <w:t>ote</w:t>
      </w:r>
      <w:r w:rsidR="007761CC" w:rsidRPr="001F4B6D">
        <w:rPr>
          <w:rFonts w:eastAsia="Times New Roman" w:cstheme="minorHAnsi"/>
          <w:b/>
          <w:bCs/>
          <w:color w:val="4472C4" w:themeColor="accent1"/>
          <w:lang w:eastAsia="fr-FR"/>
        </w:rPr>
        <w:t xml:space="preserve"> du budget a eu lieu en </w:t>
      </w:r>
      <w:r w:rsidRPr="001F4B6D">
        <w:rPr>
          <w:rFonts w:eastAsia="Times New Roman" w:cstheme="minorHAnsi"/>
          <w:b/>
          <w:bCs/>
          <w:color w:val="4472C4" w:themeColor="accent1"/>
          <w:lang w:eastAsia="fr-FR"/>
        </w:rPr>
        <w:t>février donc devrait être fait soit juin soit été</w:t>
      </w:r>
    </w:p>
    <w:p w14:paraId="2F7FBC07" w14:textId="77777777" w:rsidR="00BB4EF2" w:rsidRPr="001F4B6D" w:rsidRDefault="00BB4EF2">
      <w:pPr>
        <w:spacing w:after="0"/>
        <w:rPr>
          <w:rFonts w:eastAsia="Times New Roman" w:cstheme="minorHAnsi"/>
          <w:b/>
          <w:bCs/>
          <w:lang w:eastAsia="fr-FR"/>
        </w:rPr>
      </w:pPr>
    </w:p>
    <w:p w14:paraId="525D286A" w14:textId="77777777" w:rsidR="00BB4EF2" w:rsidRPr="001F4B6D" w:rsidRDefault="003B3EDC">
      <w:pPr>
        <w:spacing w:after="0"/>
        <w:rPr>
          <w:rFonts w:eastAsia="Times New Roman" w:cstheme="minorHAnsi"/>
          <w:b/>
          <w:bCs/>
          <w:color w:val="4472C4" w:themeColor="accent1"/>
          <w:lang w:eastAsia="fr-FR"/>
        </w:rPr>
      </w:pPr>
      <w:r w:rsidRPr="001F4B6D">
        <w:rPr>
          <w:rFonts w:eastAsia="Times New Roman" w:cstheme="minorHAnsi"/>
          <w:b/>
          <w:bCs/>
          <w:color w:val="4472C4" w:themeColor="accent1"/>
          <w:lang w:eastAsia="fr-FR"/>
        </w:rPr>
        <w:t xml:space="preserve">LPA : Trace de moisissures et travaux de Gymnase : suivi du point soulevé lors du précédent conseil d'école sur le besoin de </w:t>
      </w:r>
      <w:proofErr w:type="gramStart"/>
      <w:r w:rsidRPr="001F4B6D">
        <w:rPr>
          <w:rFonts w:eastAsia="Times New Roman" w:cstheme="minorHAnsi"/>
          <w:b/>
          <w:bCs/>
          <w:color w:val="4472C4" w:themeColor="accent1"/>
          <w:lang w:eastAsia="fr-FR"/>
        </w:rPr>
        <w:t>travaux .</w:t>
      </w:r>
      <w:proofErr w:type="gramEnd"/>
      <w:r w:rsidRPr="001F4B6D">
        <w:rPr>
          <w:rFonts w:eastAsia="Times New Roman" w:cstheme="minorHAnsi"/>
          <w:b/>
          <w:bCs/>
          <w:color w:val="4472C4" w:themeColor="accent1"/>
          <w:lang w:eastAsia="fr-FR"/>
        </w:rPr>
        <w:t xml:space="preserve"> Des travaux ont-ils été effectués (VMC, peinture ?) Est-ce qu'un budget a été voté ?</w:t>
      </w:r>
    </w:p>
    <w:p w14:paraId="3C65F510" w14:textId="77777777" w:rsidR="007761CC" w:rsidRPr="001F4B6D" w:rsidRDefault="007761CC">
      <w:pPr>
        <w:spacing w:after="0"/>
        <w:rPr>
          <w:rFonts w:eastAsia="Times New Roman" w:cstheme="minorHAnsi"/>
          <w:b/>
          <w:bCs/>
          <w:color w:val="4472C4" w:themeColor="accent1"/>
          <w:lang w:eastAsia="fr-FR"/>
        </w:rPr>
      </w:pPr>
    </w:p>
    <w:p w14:paraId="5AE45C79" w14:textId="6966F34A" w:rsidR="00BB4EF2" w:rsidRPr="001F4B6D" w:rsidRDefault="007761CC">
      <w:pPr>
        <w:spacing w:after="0"/>
        <w:rPr>
          <w:rFonts w:eastAsia="Times New Roman" w:cstheme="minorHAnsi"/>
          <w:b/>
          <w:bCs/>
          <w:color w:val="4472C4" w:themeColor="accent1"/>
          <w:lang w:eastAsia="fr-FR"/>
        </w:rPr>
      </w:pPr>
      <w:r w:rsidRPr="001F4B6D">
        <w:rPr>
          <w:rFonts w:eastAsia="Times New Roman" w:cstheme="minorHAnsi"/>
          <w:b/>
          <w:bCs/>
          <w:color w:val="4472C4" w:themeColor="accent1"/>
          <w:lang w:eastAsia="fr-FR"/>
        </w:rPr>
        <w:t>Mairie : t</w:t>
      </w:r>
      <w:r w:rsidR="005430E0" w:rsidRPr="001F4B6D">
        <w:rPr>
          <w:rFonts w:eastAsia="Times New Roman" w:cstheme="minorHAnsi"/>
          <w:b/>
          <w:bCs/>
          <w:color w:val="4472C4" w:themeColor="accent1"/>
          <w:lang w:eastAsia="fr-FR"/>
        </w:rPr>
        <w:t xml:space="preserve">ravaux de réhabilitation </w:t>
      </w:r>
      <w:r w:rsidRPr="001F4B6D">
        <w:rPr>
          <w:rFonts w:eastAsia="Times New Roman" w:cstheme="minorHAnsi"/>
          <w:b/>
          <w:bCs/>
          <w:color w:val="4472C4" w:themeColor="accent1"/>
          <w:lang w:eastAsia="fr-FR"/>
        </w:rPr>
        <w:t xml:space="preserve">de la </w:t>
      </w:r>
      <w:r w:rsidR="005430E0" w:rsidRPr="001F4B6D">
        <w:rPr>
          <w:rFonts w:eastAsia="Times New Roman" w:cstheme="minorHAnsi"/>
          <w:b/>
          <w:bCs/>
          <w:color w:val="4472C4" w:themeColor="accent1"/>
          <w:lang w:eastAsia="fr-FR"/>
        </w:rPr>
        <w:t xml:space="preserve">ventilation </w:t>
      </w:r>
      <w:r w:rsidRPr="001F4B6D">
        <w:rPr>
          <w:rFonts w:eastAsia="Times New Roman" w:cstheme="minorHAnsi"/>
          <w:b/>
          <w:bCs/>
          <w:color w:val="4472C4" w:themeColor="accent1"/>
          <w:lang w:eastAsia="fr-FR"/>
        </w:rPr>
        <w:t xml:space="preserve">prévus </w:t>
      </w:r>
      <w:r w:rsidR="005430E0" w:rsidRPr="001F4B6D">
        <w:rPr>
          <w:rFonts w:eastAsia="Times New Roman" w:cstheme="minorHAnsi"/>
          <w:b/>
          <w:bCs/>
          <w:color w:val="4472C4" w:themeColor="accent1"/>
          <w:lang w:eastAsia="fr-FR"/>
        </w:rPr>
        <w:t xml:space="preserve">en février. </w:t>
      </w:r>
      <w:r w:rsidRPr="001F4B6D">
        <w:rPr>
          <w:rFonts w:eastAsia="Times New Roman" w:cstheme="minorHAnsi"/>
          <w:b/>
          <w:bCs/>
          <w:color w:val="4472C4" w:themeColor="accent1"/>
          <w:lang w:eastAsia="fr-FR"/>
        </w:rPr>
        <w:t>Le g</w:t>
      </w:r>
      <w:r w:rsidR="005430E0" w:rsidRPr="001F4B6D">
        <w:rPr>
          <w:rFonts w:eastAsia="Times New Roman" w:cstheme="minorHAnsi"/>
          <w:b/>
          <w:bCs/>
          <w:color w:val="4472C4" w:themeColor="accent1"/>
          <w:lang w:eastAsia="fr-FR"/>
        </w:rPr>
        <w:t>ymnase va être refait dans le prochain mandat. Nettoyage des moisissures</w:t>
      </w:r>
      <w:r w:rsidRPr="001F4B6D">
        <w:rPr>
          <w:rFonts w:eastAsia="Times New Roman" w:cstheme="minorHAnsi"/>
          <w:b/>
          <w:bCs/>
          <w:color w:val="4472C4" w:themeColor="accent1"/>
          <w:lang w:eastAsia="fr-FR"/>
        </w:rPr>
        <w:t xml:space="preserve"> prévu en j</w:t>
      </w:r>
      <w:r w:rsidR="005430E0" w:rsidRPr="001F4B6D">
        <w:rPr>
          <w:rFonts w:eastAsia="Times New Roman" w:cstheme="minorHAnsi"/>
          <w:b/>
          <w:bCs/>
          <w:color w:val="4472C4" w:themeColor="accent1"/>
          <w:lang w:eastAsia="fr-FR"/>
        </w:rPr>
        <w:t>uin ?</w:t>
      </w:r>
    </w:p>
    <w:p w14:paraId="12855C86" w14:textId="77777777" w:rsidR="007761CC" w:rsidRPr="001F4B6D" w:rsidRDefault="007761CC">
      <w:pPr>
        <w:spacing w:after="0"/>
        <w:rPr>
          <w:rFonts w:eastAsia="Times New Roman" w:cstheme="minorHAnsi"/>
          <w:b/>
          <w:bCs/>
          <w:color w:val="4472C4" w:themeColor="accent1"/>
          <w:lang w:eastAsia="fr-FR"/>
        </w:rPr>
      </w:pPr>
    </w:p>
    <w:p w14:paraId="05BC725D" w14:textId="77777777" w:rsidR="00BB4EF2" w:rsidRPr="001F4B6D" w:rsidRDefault="003B3EDC">
      <w:pPr>
        <w:spacing w:after="0"/>
        <w:rPr>
          <w:rFonts w:eastAsia="Times New Roman" w:cstheme="minorHAnsi"/>
          <w:b/>
          <w:bCs/>
          <w:color w:val="4472C4" w:themeColor="accent1"/>
          <w:lang w:eastAsia="fr-FR"/>
        </w:rPr>
      </w:pPr>
      <w:r w:rsidRPr="001F4B6D">
        <w:rPr>
          <w:rFonts w:eastAsia="Times New Roman" w:cstheme="minorHAnsi"/>
          <w:b/>
          <w:bCs/>
          <w:color w:val="4472C4" w:themeColor="accent1"/>
          <w:lang w:eastAsia="fr-FR"/>
        </w:rPr>
        <w:t>LPA : Un énorme trou a été découvert par l'un de nos membres dans le plafond des sanitaires du réfectoire. Quelles actions ont été entreprises pour remédier à ce problème ?</w:t>
      </w:r>
    </w:p>
    <w:p w14:paraId="7A159421" w14:textId="77777777" w:rsidR="007761CC" w:rsidRPr="001F4B6D" w:rsidRDefault="007761CC">
      <w:pPr>
        <w:spacing w:after="0"/>
        <w:rPr>
          <w:rFonts w:eastAsia="Times New Roman" w:cstheme="minorHAnsi"/>
          <w:b/>
          <w:bCs/>
          <w:color w:val="4472C4" w:themeColor="accent1"/>
          <w:lang w:eastAsia="fr-FR"/>
        </w:rPr>
      </w:pPr>
    </w:p>
    <w:p w14:paraId="297C1C8C" w14:textId="5EFEB48C" w:rsidR="00BB4EF2" w:rsidRPr="001F4B6D" w:rsidRDefault="007761CC">
      <w:pPr>
        <w:spacing w:after="0"/>
        <w:rPr>
          <w:rFonts w:eastAsia="Times New Roman" w:cstheme="minorHAnsi"/>
          <w:b/>
          <w:bCs/>
          <w:color w:val="4472C4" w:themeColor="accent1"/>
          <w:lang w:eastAsia="fr-FR"/>
        </w:rPr>
      </w:pPr>
      <w:r w:rsidRPr="001F4B6D">
        <w:rPr>
          <w:rFonts w:eastAsia="Times New Roman" w:cstheme="minorHAnsi"/>
          <w:b/>
          <w:bCs/>
          <w:color w:val="4472C4" w:themeColor="accent1"/>
          <w:lang w:eastAsia="fr-FR"/>
        </w:rPr>
        <w:t>Mairie : Cela a été réparé</w:t>
      </w:r>
    </w:p>
    <w:p w14:paraId="6CFC0C54" w14:textId="77777777" w:rsidR="007761CC" w:rsidRPr="001F4B6D" w:rsidRDefault="007761CC">
      <w:pPr>
        <w:spacing w:after="0"/>
        <w:rPr>
          <w:rFonts w:eastAsia="Times New Roman" w:cstheme="minorHAnsi"/>
          <w:b/>
          <w:bCs/>
          <w:color w:val="4472C4" w:themeColor="accent1"/>
          <w:lang w:eastAsia="fr-FR"/>
        </w:rPr>
      </w:pPr>
    </w:p>
    <w:p w14:paraId="195FFAA2" w14:textId="77777777" w:rsidR="00BB4EF2" w:rsidRPr="001F4B6D" w:rsidRDefault="003B3EDC">
      <w:pPr>
        <w:spacing w:after="0"/>
        <w:rPr>
          <w:rFonts w:eastAsia="Times New Roman" w:cstheme="minorHAnsi"/>
          <w:b/>
          <w:bCs/>
          <w:color w:val="4472C4" w:themeColor="accent1"/>
          <w:lang w:eastAsia="fr-FR"/>
        </w:rPr>
      </w:pPr>
      <w:r w:rsidRPr="001F4B6D">
        <w:rPr>
          <w:rFonts w:eastAsia="Times New Roman" w:cstheme="minorHAnsi"/>
          <w:b/>
          <w:bCs/>
          <w:color w:val="4472C4" w:themeColor="accent1"/>
          <w:lang w:eastAsia="fr-FR"/>
        </w:rPr>
        <w:t>LPA : Certains enfants ont signalé que les couverts semblaient parfois mal nettoyés voire sales. Pourriez-vous nous indiquer s'il existe une difficulté particulière liée à leur nettoyage ?</w:t>
      </w:r>
    </w:p>
    <w:p w14:paraId="6EA9E1B6" w14:textId="77777777" w:rsidR="007761CC" w:rsidRPr="001F4B6D" w:rsidRDefault="007761CC">
      <w:pPr>
        <w:spacing w:after="0"/>
        <w:rPr>
          <w:rFonts w:eastAsia="Times New Roman" w:cstheme="minorHAnsi"/>
          <w:b/>
          <w:bCs/>
          <w:color w:val="4472C4" w:themeColor="accent1"/>
          <w:lang w:eastAsia="fr-FR"/>
        </w:rPr>
      </w:pPr>
    </w:p>
    <w:p w14:paraId="121ECF2D" w14:textId="2CA67CBE" w:rsidR="00BB4EF2" w:rsidRPr="001F4B6D" w:rsidRDefault="007761CC">
      <w:pPr>
        <w:spacing w:after="0"/>
        <w:rPr>
          <w:rFonts w:eastAsia="Times New Roman" w:cstheme="minorHAnsi"/>
          <w:b/>
          <w:bCs/>
          <w:color w:val="4472C4" w:themeColor="accent1"/>
          <w:lang w:eastAsia="fr-FR"/>
        </w:rPr>
      </w:pPr>
      <w:r w:rsidRPr="001F4B6D">
        <w:rPr>
          <w:rFonts w:eastAsia="Times New Roman" w:cstheme="minorHAnsi"/>
          <w:b/>
          <w:bCs/>
          <w:color w:val="4472C4" w:themeColor="accent1"/>
          <w:lang w:eastAsia="fr-FR"/>
        </w:rPr>
        <w:t>Mairie : il y a eu un so</w:t>
      </w:r>
      <w:r w:rsidR="005430E0" w:rsidRPr="001F4B6D">
        <w:rPr>
          <w:rFonts w:eastAsia="Times New Roman" w:cstheme="minorHAnsi"/>
          <w:b/>
          <w:bCs/>
          <w:color w:val="4472C4" w:themeColor="accent1"/>
          <w:lang w:eastAsia="fr-FR"/>
        </w:rPr>
        <w:t>uci de lave</w:t>
      </w:r>
      <w:r w:rsidRPr="001F4B6D">
        <w:rPr>
          <w:rFonts w:eastAsia="Times New Roman" w:cstheme="minorHAnsi"/>
          <w:b/>
          <w:bCs/>
          <w:color w:val="4472C4" w:themeColor="accent1"/>
          <w:lang w:eastAsia="fr-FR"/>
        </w:rPr>
        <w:t>-</w:t>
      </w:r>
      <w:r w:rsidR="005430E0" w:rsidRPr="001F4B6D">
        <w:rPr>
          <w:rFonts w:eastAsia="Times New Roman" w:cstheme="minorHAnsi"/>
          <w:b/>
          <w:bCs/>
          <w:color w:val="4472C4" w:themeColor="accent1"/>
          <w:lang w:eastAsia="fr-FR"/>
        </w:rPr>
        <w:t xml:space="preserve">vaisselle : lavage à la main sur </w:t>
      </w:r>
      <w:r w:rsidRPr="001F4B6D">
        <w:rPr>
          <w:rFonts w:eastAsia="Times New Roman" w:cstheme="minorHAnsi"/>
          <w:b/>
          <w:bCs/>
          <w:color w:val="4472C4" w:themeColor="accent1"/>
          <w:lang w:eastAsia="fr-FR"/>
        </w:rPr>
        <w:t xml:space="preserve">une </w:t>
      </w:r>
      <w:r w:rsidR="005430E0" w:rsidRPr="001F4B6D">
        <w:rPr>
          <w:rFonts w:eastAsia="Times New Roman" w:cstheme="minorHAnsi"/>
          <w:b/>
          <w:bCs/>
          <w:color w:val="4472C4" w:themeColor="accent1"/>
          <w:lang w:eastAsia="fr-FR"/>
        </w:rPr>
        <w:t>courte période</w:t>
      </w:r>
      <w:r w:rsidRPr="001F4B6D">
        <w:rPr>
          <w:rFonts w:eastAsia="Times New Roman" w:cstheme="minorHAnsi"/>
          <w:b/>
          <w:bCs/>
          <w:color w:val="4472C4" w:themeColor="accent1"/>
          <w:lang w:eastAsia="fr-FR"/>
        </w:rPr>
        <w:t xml:space="preserve">. </w:t>
      </w:r>
    </w:p>
    <w:p w14:paraId="42FEBF46" w14:textId="77777777" w:rsidR="00BB4EF2" w:rsidRPr="001F4B6D" w:rsidRDefault="00BB4EF2">
      <w:pPr>
        <w:spacing w:after="0"/>
        <w:rPr>
          <w:rFonts w:eastAsia="Times New Roman" w:cstheme="minorHAnsi"/>
          <w:b/>
          <w:bCs/>
          <w:color w:val="4472C4" w:themeColor="accent1"/>
          <w:lang w:eastAsia="fr-FR"/>
        </w:rPr>
      </w:pPr>
    </w:p>
    <w:p w14:paraId="41FCB6AC" w14:textId="77777777" w:rsidR="00BB4EF2" w:rsidRPr="001F4B6D" w:rsidRDefault="003B3EDC">
      <w:pPr>
        <w:pStyle w:val="Paragraphedeliste"/>
        <w:numPr>
          <w:ilvl w:val="0"/>
          <w:numId w:val="2"/>
        </w:numPr>
        <w:spacing w:after="0"/>
        <w:rPr>
          <w:rFonts w:cstheme="minorHAnsi"/>
        </w:rPr>
      </w:pPr>
      <w:r w:rsidRPr="001F4B6D">
        <w:rPr>
          <w:rFonts w:eastAsia="Times New Roman" w:cstheme="minorHAnsi"/>
          <w:b/>
          <w:bCs/>
          <w:lang w:eastAsia="fr-FR"/>
        </w:rPr>
        <w:t xml:space="preserve">Transports </w:t>
      </w:r>
    </w:p>
    <w:p w14:paraId="16F8C0F3" w14:textId="77777777" w:rsidR="00BB4EF2" w:rsidRPr="001F4B6D" w:rsidRDefault="00BB4EF2">
      <w:pPr>
        <w:pStyle w:val="Paragraphedeliste"/>
        <w:spacing w:after="0"/>
        <w:rPr>
          <w:rFonts w:eastAsia="Times New Roman" w:cstheme="minorHAnsi"/>
          <w:b/>
          <w:bCs/>
          <w:lang w:eastAsia="fr-FR"/>
        </w:rPr>
      </w:pPr>
    </w:p>
    <w:p w14:paraId="600EE34C" w14:textId="73993A5B" w:rsidR="00BB4EF2" w:rsidRPr="001F4B6D" w:rsidRDefault="003B3EDC">
      <w:pPr>
        <w:pStyle w:val="Paragraphedeliste"/>
        <w:spacing w:after="0"/>
        <w:rPr>
          <w:rFonts w:cstheme="minorHAnsi"/>
          <w:color w:val="000000" w:themeColor="text1"/>
        </w:rPr>
      </w:pPr>
      <w:r w:rsidRPr="001F4B6D">
        <w:rPr>
          <w:rFonts w:eastAsia="Times New Roman" w:cstheme="minorHAnsi"/>
          <w:b/>
          <w:bCs/>
          <w:color w:val="000000" w:themeColor="text1"/>
          <w:lang w:eastAsia="fr-FR"/>
        </w:rPr>
        <w:t>Remerciements</w:t>
      </w:r>
      <w:r w:rsidR="005430E0" w:rsidRPr="001F4B6D">
        <w:rPr>
          <w:rFonts w:eastAsia="Times New Roman" w:cstheme="minorHAnsi"/>
          <w:b/>
          <w:bCs/>
          <w:color w:val="000000" w:themeColor="text1"/>
          <w:lang w:eastAsia="fr-FR"/>
        </w:rPr>
        <w:t> </w:t>
      </w:r>
      <w:r w:rsidR="007761CC" w:rsidRPr="001F4B6D">
        <w:rPr>
          <w:rFonts w:eastAsia="Times New Roman" w:cstheme="minorHAnsi"/>
          <w:b/>
          <w:bCs/>
          <w:color w:val="000000" w:themeColor="text1"/>
          <w:lang w:eastAsia="fr-FR"/>
        </w:rPr>
        <w:t>de l’équipe enseignante pour avoir muni le chauffeur d’un</w:t>
      </w:r>
      <w:r w:rsidR="005430E0" w:rsidRPr="001F4B6D">
        <w:rPr>
          <w:rFonts w:eastAsia="Times New Roman" w:cstheme="minorHAnsi"/>
          <w:b/>
          <w:bCs/>
          <w:color w:val="000000" w:themeColor="text1"/>
          <w:lang w:eastAsia="fr-FR"/>
        </w:rPr>
        <w:t xml:space="preserve"> </w:t>
      </w:r>
      <w:proofErr w:type="spellStart"/>
      <w:r w:rsidR="005430E0" w:rsidRPr="001F4B6D">
        <w:rPr>
          <w:rFonts w:eastAsia="Times New Roman" w:cstheme="minorHAnsi"/>
          <w:b/>
          <w:bCs/>
          <w:color w:val="000000" w:themeColor="text1"/>
          <w:lang w:eastAsia="fr-FR"/>
        </w:rPr>
        <w:t>Pass</w:t>
      </w:r>
      <w:proofErr w:type="spellEnd"/>
      <w:r w:rsidR="005430E0" w:rsidRPr="001F4B6D">
        <w:rPr>
          <w:rFonts w:eastAsia="Times New Roman" w:cstheme="minorHAnsi"/>
          <w:b/>
          <w:bCs/>
          <w:color w:val="000000" w:themeColor="text1"/>
          <w:lang w:eastAsia="fr-FR"/>
        </w:rPr>
        <w:t xml:space="preserve"> autocar</w:t>
      </w:r>
      <w:r w:rsidR="007761CC" w:rsidRPr="001F4B6D">
        <w:rPr>
          <w:rFonts w:eastAsia="Times New Roman" w:cstheme="minorHAnsi"/>
          <w:b/>
          <w:bCs/>
          <w:color w:val="000000" w:themeColor="text1"/>
          <w:lang w:eastAsia="fr-FR"/>
        </w:rPr>
        <w:t xml:space="preserve"> pour les sorties dans Paris.</w:t>
      </w:r>
    </w:p>
    <w:p w14:paraId="3632BD37" w14:textId="77777777" w:rsidR="00BB4EF2" w:rsidRPr="001F4B6D" w:rsidRDefault="00BB4EF2">
      <w:pPr>
        <w:pStyle w:val="Paragraphedeliste"/>
        <w:spacing w:after="0"/>
        <w:rPr>
          <w:rFonts w:eastAsia="Times New Roman" w:cstheme="minorHAnsi"/>
          <w:b/>
          <w:bCs/>
          <w:color w:val="000000" w:themeColor="text1"/>
          <w:lang w:eastAsia="fr-FR"/>
        </w:rPr>
      </w:pPr>
    </w:p>
    <w:p w14:paraId="5391C251" w14:textId="77777777" w:rsidR="00BB4EF2" w:rsidRPr="001F4B6D" w:rsidRDefault="003B3EDC">
      <w:pPr>
        <w:pStyle w:val="Paragraphedeliste"/>
        <w:numPr>
          <w:ilvl w:val="0"/>
          <w:numId w:val="2"/>
        </w:numPr>
        <w:spacing w:after="0"/>
        <w:rPr>
          <w:rFonts w:cstheme="minorHAnsi"/>
        </w:rPr>
      </w:pPr>
      <w:r w:rsidRPr="001F4B6D">
        <w:rPr>
          <w:rFonts w:eastAsia="Times New Roman" w:cstheme="minorHAnsi"/>
          <w:b/>
          <w:bCs/>
          <w:lang w:eastAsia="fr-FR"/>
        </w:rPr>
        <w:t>Sécurité – PPMS</w:t>
      </w:r>
    </w:p>
    <w:p w14:paraId="19D88761" w14:textId="77777777" w:rsidR="00BB4EF2" w:rsidRPr="001F4B6D" w:rsidRDefault="00BB4EF2">
      <w:pPr>
        <w:pStyle w:val="Paragraphedeliste"/>
        <w:spacing w:after="0"/>
        <w:rPr>
          <w:rFonts w:eastAsia="Times New Roman" w:cstheme="minorHAnsi"/>
          <w:b/>
          <w:bCs/>
          <w:lang w:eastAsia="fr-FR"/>
        </w:rPr>
      </w:pPr>
    </w:p>
    <w:p w14:paraId="22CE4192" w14:textId="77777777" w:rsidR="00BB4EF2" w:rsidRPr="001F4B6D" w:rsidRDefault="003B3EDC">
      <w:pPr>
        <w:pStyle w:val="Paragraphedeliste"/>
        <w:spacing w:after="0"/>
        <w:rPr>
          <w:rFonts w:cstheme="minorHAnsi"/>
          <w:color w:val="000000" w:themeColor="text1"/>
        </w:rPr>
      </w:pPr>
      <w:r w:rsidRPr="001F4B6D">
        <w:rPr>
          <w:rFonts w:eastAsia="Times New Roman" w:cstheme="minorHAnsi"/>
          <w:color w:val="000000" w:themeColor="text1"/>
          <w:lang w:eastAsia="fr-FR"/>
        </w:rPr>
        <w:t>PPMS Intrusion : 7 octobre</w:t>
      </w:r>
    </w:p>
    <w:p w14:paraId="5DB653C1" w14:textId="19161285" w:rsidR="00BB4EF2" w:rsidRPr="001F4B6D" w:rsidRDefault="003B3EDC">
      <w:pPr>
        <w:pStyle w:val="Paragraphedeliste"/>
        <w:spacing w:after="0"/>
        <w:rPr>
          <w:rFonts w:eastAsia="Times New Roman" w:cstheme="minorHAnsi"/>
          <w:color w:val="000000" w:themeColor="text1"/>
          <w:lang w:eastAsia="fr-FR"/>
        </w:rPr>
      </w:pPr>
      <w:r w:rsidRPr="001F4B6D">
        <w:rPr>
          <w:rFonts w:eastAsia="Times New Roman" w:cstheme="minorHAnsi"/>
          <w:color w:val="000000" w:themeColor="text1"/>
          <w:lang w:eastAsia="fr-FR"/>
        </w:rPr>
        <w:t>PPMS Risques majeurs : 4 février</w:t>
      </w:r>
      <w:r w:rsidR="005430E0" w:rsidRPr="001F4B6D">
        <w:rPr>
          <w:rFonts w:eastAsia="Times New Roman" w:cstheme="minorHAnsi"/>
          <w:color w:val="000000" w:themeColor="text1"/>
          <w:lang w:eastAsia="fr-FR"/>
        </w:rPr>
        <w:t> </w:t>
      </w:r>
      <w:r w:rsidR="007761CC" w:rsidRPr="001F4B6D">
        <w:rPr>
          <w:rFonts w:eastAsia="Times New Roman" w:cstheme="minorHAnsi"/>
          <w:color w:val="000000" w:themeColor="text1"/>
          <w:lang w:eastAsia="fr-FR"/>
        </w:rPr>
        <w:t xml:space="preserve">thème : </w:t>
      </w:r>
      <w:r w:rsidR="005430E0" w:rsidRPr="001F4B6D">
        <w:rPr>
          <w:rFonts w:eastAsia="Times New Roman" w:cstheme="minorHAnsi"/>
          <w:color w:val="000000" w:themeColor="text1"/>
          <w:lang w:eastAsia="fr-FR"/>
        </w:rPr>
        <w:t xml:space="preserve"> déversement de produits chimiques</w:t>
      </w:r>
      <w:r w:rsidR="001820BE" w:rsidRPr="001F4B6D">
        <w:rPr>
          <w:rFonts w:eastAsia="Times New Roman" w:cstheme="minorHAnsi"/>
          <w:color w:val="000000" w:themeColor="text1"/>
          <w:lang w:eastAsia="fr-FR"/>
        </w:rPr>
        <w:t>. Zones à détermi</w:t>
      </w:r>
      <w:r w:rsidR="001F4B6D" w:rsidRPr="001F4B6D">
        <w:rPr>
          <w:rFonts w:eastAsia="Times New Roman" w:cstheme="minorHAnsi"/>
          <w:color w:val="000000" w:themeColor="text1"/>
          <w:lang w:eastAsia="fr-FR"/>
        </w:rPr>
        <w:t>ner</w:t>
      </w:r>
      <w:r w:rsidR="001820BE" w:rsidRPr="001F4B6D">
        <w:rPr>
          <w:rFonts w:eastAsia="Times New Roman" w:cstheme="minorHAnsi"/>
          <w:color w:val="000000" w:themeColor="text1"/>
          <w:lang w:eastAsia="fr-FR"/>
        </w:rPr>
        <w:t xml:space="preserve"> en fonction des risques. Fenêtres étanches ? Matériel pour calfeutrer ? Gymnase ? Pas de malle au gymnase. Remontées</w:t>
      </w:r>
      <w:r w:rsidR="007761CC" w:rsidRPr="001F4B6D">
        <w:rPr>
          <w:rFonts w:eastAsia="Times New Roman" w:cstheme="minorHAnsi"/>
          <w:color w:val="000000" w:themeColor="text1"/>
          <w:lang w:eastAsia="fr-FR"/>
        </w:rPr>
        <w:t xml:space="preserve"> faites</w:t>
      </w:r>
      <w:r w:rsidR="001820BE" w:rsidRPr="001F4B6D">
        <w:rPr>
          <w:rFonts w:eastAsia="Times New Roman" w:cstheme="minorHAnsi"/>
          <w:color w:val="000000" w:themeColor="text1"/>
          <w:lang w:eastAsia="fr-FR"/>
        </w:rPr>
        <w:t xml:space="preserve"> à la mairie.</w:t>
      </w:r>
    </w:p>
    <w:p w14:paraId="272878E7" w14:textId="24181528" w:rsidR="001820BE" w:rsidRPr="001F4B6D" w:rsidRDefault="007761CC">
      <w:pPr>
        <w:pStyle w:val="Paragraphedeliste"/>
        <w:spacing w:after="0"/>
        <w:rPr>
          <w:rFonts w:cstheme="minorHAnsi"/>
          <w:color w:val="000000" w:themeColor="text1"/>
        </w:rPr>
      </w:pPr>
      <w:r w:rsidRPr="001F4B6D">
        <w:rPr>
          <w:rFonts w:eastAsia="Times New Roman" w:cstheme="minorHAnsi"/>
          <w:color w:val="000000" w:themeColor="text1"/>
          <w:lang w:eastAsia="fr-FR"/>
        </w:rPr>
        <w:t>Nécessité d’un t</w:t>
      </w:r>
      <w:r w:rsidR="001820BE" w:rsidRPr="001F4B6D">
        <w:rPr>
          <w:rFonts w:eastAsia="Times New Roman" w:cstheme="minorHAnsi"/>
          <w:color w:val="000000" w:themeColor="text1"/>
          <w:lang w:eastAsia="fr-FR"/>
        </w:rPr>
        <w:t xml:space="preserve">ravail sur 2 scénarios </w:t>
      </w:r>
      <w:r w:rsidR="001F4B6D" w:rsidRPr="001F4B6D">
        <w:rPr>
          <w:rFonts w:eastAsia="Times New Roman" w:cstheme="minorHAnsi"/>
          <w:color w:val="000000" w:themeColor="text1"/>
          <w:lang w:eastAsia="fr-FR"/>
        </w:rPr>
        <w:t xml:space="preserve">avec les équipes de la Mairie </w:t>
      </w:r>
      <w:r w:rsidR="001820BE" w:rsidRPr="001F4B6D">
        <w:rPr>
          <w:rFonts w:eastAsia="Times New Roman" w:cstheme="minorHAnsi"/>
          <w:color w:val="000000" w:themeColor="text1"/>
          <w:lang w:eastAsia="fr-FR"/>
        </w:rPr>
        <w:t xml:space="preserve">pour </w:t>
      </w:r>
      <w:r w:rsidR="0013438F" w:rsidRPr="001F4B6D">
        <w:rPr>
          <w:rFonts w:eastAsia="Times New Roman" w:cstheme="minorHAnsi"/>
          <w:color w:val="000000" w:themeColor="text1"/>
          <w:lang w:eastAsia="fr-FR"/>
        </w:rPr>
        <w:t>déterminer</w:t>
      </w:r>
      <w:r w:rsidRPr="001F4B6D">
        <w:rPr>
          <w:rFonts w:eastAsia="Times New Roman" w:cstheme="minorHAnsi"/>
          <w:color w:val="000000" w:themeColor="text1"/>
          <w:lang w:eastAsia="fr-FR"/>
        </w:rPr>
        <w:t xml:space="preserve"> les</w:t>
      </w:r>
      <w:r w:rsidR="001820BE" w:rsidRPr="001F4B6D">
        <w:rPr>
          <w:rFonts w:eastAsia="Times New Roman" w:cstheme="minorHAnsi"/>
          <w:color w:val="000000" w:themeColor="text1"/>
          <w:lang w:eastAsia="fr-FR"/>
        </w:rPr>
        <w:t xml:space="preserve"> lieux de confinement.</w:t>
      </w:r>
    </w:p>
    <w:p w14:paraId="36B80B86" w14:textId="3E4B5035" w:rsidR="00BB4EF2" w:rsidRPr="001F4B6D" w:rsidRDefault="003B3EDC">
      <w:pPr>
        <w:pStyle w:val="Paragraphedeliste"/>
        <w:spacing w:after="0"/>
        <w:rPr>
          <w:rFonts w:cstheme="minorHAnsi"/>
          <w:color w:val="000000" w:themeColor="text1"/>
        </w:rPr>
      </w:pPr>
      <w:r w:rsidRPr="001F4B6D">
        <w:rPr>
          <w:rFonts w:eastAsia="Times New Roman" w:cstheme="minorHAnsi"/>
          <w:color w:val="000000" w:themeColor="text1"/>
          <w:lang w:eastAsia="fr-FR"/>
        </w:rPr>
        <w:t>Alerte incendie : période 4 ou 5</w:t>
      </w:r>
      <w:r w:rsidR="001820BE" w:rsidRPr="001F4B6D">
        <w:rPr>
          <w:rFonts w:eastAsia="Times New Roman" w:cstheme="minorHAnsi"/>
          <w:color w:val="000000" w:themeColor="text1"/>
          <w:lang w:eastAsia="fr-FR"/>
        </w:rPr>
        <w:t xml:space="preserve"> (3 déjà faites). </w:t>
      </w:r>
    </w:p>
    <w:p w14:paraId="4D9EE98C" w14:textId="77777777" w:rsidR="00BB4EF2" w:rsidRPr="001F4B6D" w:rsidRDefault="00BB4EF2">
      <w:pPr>
        <w:pStyle w:val="Paragraphedeliste"/>
        <w:spacing w:after="0"/>
        <w:rPr>
          <w:rFonts w:eastAsia="Times New Roman" w:cstheme="minorHAnsi"/>
          <w:b/>
          <w:bCs/>
          <w:lang w:eastAsia="fr-FR"/>
        </w:rPr>
      </w:pPr>
    </w:p>
    <w:p w14:paraId="64727FD7" w14:textId="7B8C2022" w:rsidR="00BB4EF2" w:rsidRPr="001F4B6D" w:rsidRDefault="003B3EDC">
      <w:pPr>
        <w:pStyle w:val="Paragraphedeliste"/>
        <w:numPr>
          <w:ilvl w:val="0"/>
          <w:numId w:val="2"/>
        </w:numPr>
        <w:spacing w:after="0"/>
        <w:rPr>
          <w:rFonts w:cstheme="minorHAnsi"/>
        </w:rPr>
      </w:pPr>
      <w:r w:rsidRPr="001F4B6D">
        <w:rPr>
          <w:rFonts w:eastAsia="Times New Roman" w:cstheme="minorHAnsi"/>
          <w:b/>
          <w:bCs/>
          <w:lang w:eastAsia="fr-FR"/>
        </w:rPr>
        <w:t>Classes transplantées</w:t>
      </w:r>
      <w:r w:rsidR="00891308" w:rsidRPr="001F4B6D">
        <w:rPr>
          <w:rFonts w:eastAsia="Times New Roman" w:cstheme="minorHAnsi"/>
          <w:b/>
          <w:bCs/>
          <w:lang w:eastAsia="fr-FR"/>
        </w:rPr>
        <w:t xml:space="preserve"> : thème </w:t>
      </w:r>
      <w:proofErr w:type="gramStart"/>
      <w:r w:rsidR="00891308" w:rsidRPr="001F4B6D">
        <w:rPr>
          <w:rFonts w:eastAsia="Times New Roman" w:cstheme="minorHAnsi"/>
          <w:b/>
          <w:bCs/>
          <w:lang w:eastAsia="fr-FR"/>
        </w:rPr>
        <w:t>astronomie</w:t>
      </w:r>
      <w:r w:rsidR="00C54993" w:rsidRPr="001F4B6D">
        <w:rPr>
          <w:rFonts w:eastAsia="Times New Roman" w:cstheme="minorHAnsi"/>
          <w:b/>
          <w:bCs/>
          <w:lang w:eastAsia="fr-FR"/>
        </w:rPr>
        <w:t xml:space="preserve">  (</w:t>
      </w:r>
      <w:proofErr w:type="gramEnd"/>
      <w:r w:rsidR="00C54993" w:rsidRPr="001F4B6D">
        <w:rPr>
          <w:rFonts w:eastAsia="Times New Roman" w:cstheme="minorHAnsi"/>
          <w:b/>
          <w:bCs/>
          <w:lang w:eastAsia="fr-FR"/>
        </w:rPr>
        <w:t>CM2A-CM2C)</w:t>
      </w:r>
    </w:p>
    <w:p w14:paraId="0341EC7F" w14:textId="77777777" w:rsidR="00C54993" w:rsidRPr="001F4B6D" w:rsidRDefault="00C54993" w:rsidP="00C54993">
      <w:pPr>
        <w:spacing w:after="0"/>
        <w:rPr>
          <w:rFonts w:cstheme="minorHAnsi"/>
        </w:rPr>
      </w:pPr>
    </w:p>
    <w:p w14:paraId="2ED9C174" w14:textId="77777777" w:rsidR="00C54993" w:rsidRPr="001F4B6D" w:rsidRDefault="00C54993" w:rsidP="00C54993">
      <w:pPr>
        <w:spacing w:after="0"/>
        <w:rPr>
          <w:rFonts w:eastAsia="Times New Roman" w:cstheme="minorHAnsi"/>
          <w:b/>
          <w:bCs/>
          <w:i/>
          <w:iCs/>
          <w:color w:val="4472C4" w:themeColor="accent1"/>
          <w:lang w:eastAsia="fr-FR"/>
        </w:rPr>
      </w:pPr>
      <w:r w:rsidRPr="001F4B6D">
        <w:rPr>
          <w:rFonts w:eastAsia="Times New Roman" w:cstheme="minorHAnsi"/>
          <w:b/>
          <w:bCs/>
          <w:i/>
          <w:iCs/>
          <w:color w:val="4472C4" w:themeColor="accent1"/>
          <w:lang w:eastAsia="fr-FR"/>
        </w:rPr>
        <w:t xml:space="preserve">FCPE : - </w:t>
      </w:r>
      <w:proofErr w:type="spellStart"/>
      <w:r w:rsidRPr="001F4B6D">
        <w:rPr>
          <w:rFonts w:eastAsia="Times New Roman" w:cstheme="minorHAnsi"/>
          <w:b/>
          <w:bCs/>
          <w:i/>
          <w:iCs/>
          <w:color w:val="4472C4" w:themeColor="accent1"/>
          <w:lang w:eastAsia="fr-FR"/>
        </w:rPr>
        <w:t>avez vous</w:t>
      </w:r>
      <w:proofErr w:type="spellEnd"/>
      <w:r w:rsidRPr="001F4B6D">
        <w:rPr>
          <w:rFonts w:eastAsia="Times New Roman" w:cstheme="minorHAnsi"/>
          <w:b/>
          <w:bCs/>
          <w:i/>
          <w:iCs/>
          <w:color w:val="4472C4" w:themeColor="accent1"/>
          <w:lang w:eastAsia="fr-FR"/>
        </w:rPr>
        <w:t xml:space="preserve"> plus d'informations sur les tarifs de la classe transplantée du 2 au 6 juin ?</w:t>
      </w:r>
      <w:r w:rsidRPr="001F4B6D">
        <w:rPr>
          <w:rFonts w:eastAsia="Times New Roman" w:cstheme="minorHAnsi"/>
          <w:b/>
          <w:bCs/>
          <w:i/>
          <w:iCs/>
          <w:color w:val="4472C4" w:themeColor="accent1"/>
          <w:lang w:eastAsia="fr-FR"/>
        </w:rPr>
        <w:br/>
        <w:t xml:space="preserve">- qu'en </w:t>
      </w:r>
      <w:proofErr w:type="spellStart"/>
      <w:r w:rsidRPr="001F4B6D">
        <w:rPr>
          <w:rFonts w:eastAsia="Times New Roman" w:cstheme="minorHAnsi"/>
          <w:b/>
          <w:bCs/>
          <w:i/>
          <w:iCs/>
          <w:color w:val="4472C4" w:themeColor="accent1"/>
          <w:lang w:eastAsia="fr-FR"/>
        </w:rPr>
        <w:t>est il</w:t>
      </w:r>
      <w:proofErr w:type="spellEnd"/>
      <w:r w:rsidRPr="001F4B6D">
        <w:rPr>
          <w:rFonts w:eastAsia="Times New Roman" w:cstheme="minorHAnsi"/>
          <w:b/>
          <w:bCs/>
          <w:i/>
          <w:iCs/>
          <w:color w:val="4472C4" w:themeColor="accent1"/>
          <w:lang w:eastAsia="fr-FR"/>
        </w:rPr>
        <w:t xml:space="preserve"> des enfants en IJS et ULIS ?</w:t>
      </w:r>
    </w:p>
    <w:p w14:paraId="73D433F2" w14:textId="77777777" w:rsidR="00C54993" w:rsidRPr="001F4B6D" w:rsidRDefault="00C54993" w:rsidP="00C54993">
      <w:pPr>
        <w:spacing w:after="0"/>
        <w:rPr>
          <w:rFonts w:cstheme="minorHAnsi"/>
        </w:rPr>
      </w:pPr>
    </w:p>
    <w:p w14:paraId="79714E28" w14:textId="688353F0" w:rsidR="00812FE2" w:rsidRPr="001F4B6D" w:rsidRDefault="001F4B6D" w:rsidP="001F4B6D">
      <w:pPr>
        <w:spacing w:after="0"/>
        <w:rPr>
          <w:rFonts w:cstheme="minorHAnsi"/>
        </w:rPr>
      </w:pPr>
      <w:r w:rsidRPr="001F4B6D">
        <w:rPr>
          <w:rFonts w:eastAsia="Times New Roman" w:cstheme="minorHAnsi"/>
          <w:b/>
          <w:bCs/>
          <w:color w:val="4472C4" w:themeColor="accent1"/>
          <w:lang w:eastAsia="fr-FR"/>
        </w:rPr>
        <w:t xml:space="preserve">Mme DELMELLE : </w:t>
      </w:r>
      <w:r w:rsidR="00891308" w:rsidRPr="001F4B6D">
        <w:rPr>
          <w:rFonts w:eastAsia="Times New Roman" w:cstheme="minorHAnsi"/>
          <w:b/>
          <w:bCs/>
          <w:color w:val="4472C4" w:themeColor="accent1"/>
          <w:lang w:eastAsia="fr-FR"/>
        </w:rPr>
        <w:t xml:space="preserve">La </w:t>
      </w:r>
      <w:r w:rsidR="00812FE2" w:rsidRPr="001F4B6D">
        <w:rPr>
          <w:rFonts w:eastAsia="Times New Roman" w:cstheme="minorHAnsi"/>
          <w:b/>
          <w:bCs/>
          <w:color w:val="4472C4" w:themeColor="accent1"/>
          <w:lang w:eastAsia="fr-FR"/>
        </w:rPr>
        <w:t>Réunion d’info</w:t>
      </w:r>
      <w:r w:rsidR="00891308" w:rsidRPr="001F4B6D">
        <w:rPr>
          <w:rFonts w:eastAsia="Times New Roman" w:cstheme="minorHAnsi"/>
          <w:b/>
          <w:bCs/>
          <w:color w:val="4472C4" w:themeColor="accent1"/>
          <w:lang w:eastAsia="fr-FR"/>
        </w:rPr>
        <w:t>rmation</w:t>
      </w:r>
      <w:r w:rsidR="00812FE2" w:rsidRPr="001F4B6D">
        <w:rPr>
          <w:rFonts w:eastAsia="Times New Roman" w:cstheme="minorHAnsi"/>
          <w:b/>
          <w:bCs/>
          <w:color w:val="4472C4" w:themeColor="accent1"/>
          <w:lang w:eastAsia="fr-FR"/>
        </w:rPr>
        <w:t xml:space="preserve"> a eu lieu le 28 janvier. </w:t>
      </w:r>
    </w:p>
    <w:p w14:paraId="38EA96CD" w14:textId="716A6D82" w:rsidR="00812FE2" w:rsidRPr="001F4B6D" w:rsidRDefault="001F4B6D" w:rsidP="001F4B6D">
      <w:pPr>
        <w:spacing w:after="0"/>
        <w:rPr>
          <w:rFonts w:cstheme="minorHAnsi"/>
          <w:b/>
          <w:bCs/>
          <w:color w:val="4472C4" w:themeColor="accent1"/>
        </w:rPr>
      </w:pPr>
      <w:r w:rsidRPr="001F4B6D">
        <w:rPr>
          <w:rFonts w:cstheme="minorHAnsi"/>
          <w:b/>
          <w:bCs/>
          <w:color w:val="4472C4" w:themeColor="accent1"/>
        </w:rPr>
        <w:t xml:space="preserve">Mairie : </w:t>
      </w:r>
      <w:r w:rsidR="00891308" w:rsidRPr="001F4B6D">
        <w:rPr>
          <w:rFonts w:cstheme="minorHAnsi"/>
          <w:b/>
          <w:bCs/>
          <w:color w:val="4472C4" w:themeColor="accent1"/>
        </w:rPr>
        <w:t>2</w:t>
      </w:r>
      <w:r w:rsidR="00812FE2" w:rsidRPr="001F4B6D">
        <w:rPr>
          <w:rFonts w:cstheme="minorHAnsi"/>
          <w:b/>
          <w:bCs/>
          <w:color w:val="4472C4" w:themeColor="accent1"/>
        </w:rPr>
        <w:t xml:space="preserve"> factures</w:t>
      </w:r>
      <w:r w:rsidR="00891308" w:rsidRPr="001F4B6D">
        <w:rPr>
          <w:rFonts w:cstheme="minorHAnsi"/>
          <w:b/>
          <w:bCs/>
          <w:color w:val="4472C4" w:themeColor="accent1"/>
        </w:rPr>
        <w:t xml:space="preserve"> seront éditées</w:t>
      </w:r>
      <w:r w:rsidR="00812FE2" w:rsidRPr="001F4B6D">
        <w:rPr>
          <w:rFonts w:cstheme="minorHAnsi"/>
          <w:b/>
          <w:bCs/>
          <w:color w:val="4472C4" w:themeColor="accent1"/>
        </w:rPr>
        <w:t xml:space="preserve"> : mai et avril. </w:t>
      </w:r>
    </w:p>
    <w:p w14:paraId="6CD569A3" w14:textId="36824D4E" w:rsidR="00812FE2" w:rsidRPr="001F4B6D" w:rsidRDefault="00891308" w:rsidP="001F4B6D">
      <w:pPr>
        <w:spacing w:after="0"/>
        <w:rPr>
          <w:rFonts w:cstheme="minorHAnsi"/>
          <w:b/>
          <w:bCs/>
          <w:color w:val="4472C4" w:themeColor="accent1"/>
        </w:rPr>
      </w:pPr>
      <w:r w:rsidRPr="001F4B6D">
        <w:rPr>
          <w:rFonts w:cstheme="minorHAnsi"/>
          <w:b/>
          <w:bCs/>
          <w:color w:val="4472C4" w:themeColor="accent1"/>
        </w:rPr>
        <w:t>Les f</w:t>
      </w:r>
      <w:r w:rsidR="0013438F" w:rsidRPr="001F4B6D">
        <w:rPr>
          <w:rFonts w:cstheme="minorHAnsi"/>
          <w:b/>
          <w:bCs/>
          <w:color w:val="4472C4" w:themeColor="accent1"/>
        </w:rPr>
        <w:t>amille</w:t>
      </w:r>
      <w:r w:rsidRPr="001F4B6D">
        <w:rPr>
          <w:rFonts w:cstheme="minorHAnsi"/>
          <w:b/>
          <w:bCs/>
          <w:color w:val="4472C4" w:themeColor="accent1"/>
        </w:rPr>
        <w:t>s</w:t>
      </w:r>
      <w:r w:rsidR="0013438F" w:rsidRPr="001F4B6D">
        <w:rPr>
          <w:rFonts w:cstheme="minorHAnsi"/>
          <w:b/>
          <w:bCs/>
          <w:color w:val="4472C4" w:themeColor="accent1"/>
        </w:rPr>
        <w:t xml:space="preserve"> </w:t>
      </w:r>
      <w:r w:rsidRPr="001F4B6D">
        <w:rPr>
          <w:rFonts w:cstheme="minorHAnsi"/>
          <w:b/>
          <w:bCs/>
          <w:color w:val="4472C4" w:themeColor="accent1"/>
        </w:rPr>
        <w:t>sont</w:t>
      </w:r>
      <w:r w:rsidR="0013438F" w:rsidRPr="001F4B6D">
        <w:rPr>
          <w:rFonts w:cstheme="minorHAnsi"/>
          <w:b/>
          <w:bCs/>
          <w:color w:val="4472C4" w:themeColor="accent1"/>
        </w:rPr>
        <w:t xml:space="preserve"> facturé</w:t>
      </w:r>
      <w:r w:rsidRPr="001F4B6D">
        <w:rPr>
          <w:rFonts w:cstheme="minorHAnsi"/>
          <w:b/>
          <w:bCs/>
          <w:color w:val="4472C4" w:themeColor="accent1"/>
        </w:rPr>
        <w:t>es</w:t>
      </w:r>
      <w:r w:rsidR="0013438F" w:rsidRPr="001F4B6D">
        <w:rPr>
          <w:rFonts w:cstheme="minorHAnsi"/>
          <w:b/>
          <w:bCs/>
          <w:color w:val="4472C4" w:themeColor="accent1"/>
        </w:rPr>
        <w:t xml:space="preserve"> selon </w:t>
      </w:r>
      <w:r w:rsidRPr="001F4B6D">
        <w:rPr>
          <w:rFonts w:cstheme="minorHAnsi"/>
          <w:b/>
          <w:bCs/>
          <w:color w:val="4472C4" w:themeColor="accent1"/>
        </w:rPr>
        <w:t>leur quotient familial</w:t>
      </w:r>
      <w:r w:rsidR="0013438F" w:rsidRPr="001F4B6D">
        <w:rPr>
          <w:rFonts w:cstheme="minorHAnsi"/>
          <w:b/>
          <w:bCs/>
          <w:color w:val="4472C4" w:themeColor="accent1"/>
        </w:rPr>
        <w:t>.</w:t>
      </w:r>
      <w:r w:rsidRPr="001F4B6D">
        <w:rPr>
          <w:rFonts w:cstheme="minorHAnsi"/>
          <w:b/>
          <w:bCs/>
          <w:color w:val="4472C4" w:themeColor="accent1"/>
        </w:rPr>
        <w:t xml:space="preserve"> Concernant les élèves IJS ou ULIS qui ne réside pas à Bourg-La-Reine, le tarif hors commune s’applique et c’est la ville de résidence qui doit couvrir la différence. </w:t>
      </w:r>
    </w:p>
    <w:p w14:paraId="179F4F19" w14:textId="77777777" w:rsidR="00BB4EF2" w:rsidRPr="001F4B6D" w:rsidRDefault="00BB4EF2">
      <w:pPr>
        <w:pStyle w:val="Paragraphedeliste"/>
        <w:spacing w:after="0"/>
        <w:rPr>
          <w:rFonts w:eastAsia="Times New Roman" w:cstheme="minorHAnsi"/>
          <w:b/>
          <w:bCs/>
          <w:lang w:eastAsia="fr-FR"/>
        </w:rPr>
      </w:pPr>
    </w:p>
    <w:p w14:paraId="4821821F" w14:textId="77777777" w:rsidR="00BB4EF2" w:rsidRPr="001F4B6D" w:rsidRDefault="00BB4EF2">
      <w:pPr>
        <w:spacing w:after="0"/>
        <w:rPr>
          <w:rFonts w:eastAsia="Times New Roman" w:cstheme="minorHAnsi"/>
          <w:b/>
          <w:bCs/>
          <w:lang w:eastAsia="fr-FR"/>
        </w:rPr>
      </w:pPr>
    </w:p>
    <w:p w14:paraId="4889C743" w14:textId="77777777" w:rsidR="00BB4EF2" w:rsidRPr="001F4B6D" w:rsidRDefault="003B3EDC">
      <w:pPr>
        <w:pStyle w:val="Paragraphedeliste"/>
        <w:numPr>
          <w:ilvl w:val="0"/>
          <w:numId w:val="2"/>
        </w:numPr>
        <w:spacing w:after="0"/>
        <w:rPr>
          <w:rFonts w:eastAsia="Times New Roman" w:cstheme="minorHAnsi"/>
          <w:b/>
          <w:bCs/>
          <w:lang w:eastAsia="fr-FR"/>
        </w:rPr>
      </w:pPr>
      <w:r w:rsidRPr="001F4B6D">
        <w:rPr>
          <w:rFonts w:eastAsia="Times New Roman" w:cstheme="minorHAnsi"/>
          <w:b/>
          <w:bCs/>
          <w:lang w:eastAsia="fr-FR"/>
        </w:rPr>
        <w:t xml:space="preserve">Rue école </w:t>
      </w:r>
    </w:p>
    <w:p w14:paraId="68AE33AC" w14:textId="77777777" w:rsidR="00BB4EF2" w:rsidRPr="001F4B6D" w:rsidRDefault="00BB4EF2">
      <w:pPr>
        <w:spacing w:after="0"/>
        <w:rPr>
          <w:rFonts w:eastAsia="Times New Roman" w:cstheme="minorHAnsi"/>
          <w:b/>
          <w:bCs/>
          <w:i/>
          <w:iCs/>
          <w:color w:val="FF0000"/>
          <w:lang w:eastAsia="fr-FR"/>
        </w:rPr>
      </w:pPr>
    </w:p>
    <w:p w14:paraId="7E01419F" w14:textId="77777777" w:rsidR="00BB4EF2" w:rsidRPr="001F4B6D" w:rsidRDefault="003B3EDC">
      <w:pPr>
        <w:spacing w:after="0"/>
        <w:rPr>
          <w:rFonts w:eastAsia="Times New Roman" w:cstheme="minorHAnsi"/>
          <w:b/>
          <w:bCs/>
          <w:i/>
          <w:iCs/>
          <w:color w:val="4472C4" w:themeColor="accent1"/>
          <w:lang w:eastAsia="fr-FR"/>
        </w:rPr>
      </w:pPr>
      <w:r w:rsidRPr="001F4B6D">
        <w:rPr>
          <w:rFonts w:eastAsia="Times New Roman" w:cstheme="minorHAnsi"/>
          <w:b/>
          <w:bCs/>
          <w:i/>
          <w:iCs/>
          <w:color w:val="4472C4" w:themeColor="accent1"/>
          <w:lang w:eastAsia="fr-FR"/>
        </w:rPr>
        <w:t>FCPE : En ce qui concerne la rue aux écoles, nous sommes attentifs à ce que ce dispositif soit pérennisé. Où en est la demande d'affectation de la police municipale aux heures de la rue aux écoles ?</w:t>
      </w:r>
    </w:p>
    <w:p w14:paraId="113F5F6F" w14:textId="6B35DCCE" w:rsidR="00BB4EF2" w:rsidRPr="001F4B6D" w:rsidRDefault="003B3EDC">
      <w:pPr>
        <w:spacing w:after="0"/>
        <w:rPr>
          <w:rFonts w:eastAsia="Times New Roman" w:cstheme="minorHAnsi"/>
          <w:b/>
          <w:bCs/>
          <w:i/>
          <w:iCs/>
          <w:color w:val="4472C4" w:themeColor="accent1"/>
          <w:lang w:eastAsia="fr-FR"/>
        </w:rPr>
      </w:pPr>
      <w:r w:rsidRPr="001F4B6D">
        <w:rPr>
          <w:rFonts w:eastAsia="Times New Roman" w:cstheme="minorHAnsi"/>
          <w:b/>
          <w:bCs/>
          <w:i/>
          <w:iCs/>
          <w:color w:val="4472C4" w:themeColor="accent1"/>
          <w:lang w:eastAsia="fr-FR"/>
        </w:rPr>
        <w:t>Peut-on avoir des plots électriques sur la rue et non une chaine comme cela a été évoquée ?</w:t>
      </w:r>
    </w:p>
    <w:p w14:paraId="730CC6CC" w14:textId="77777777" w:rsidR="00C54993" w:rsidRPr="001F4B6D" w:rsidRDefault="00C54993">
      <w:pPr>
        <w:spacing w:after="0"/>
        <w:rPr>
          <w:rFonts w:eastAsia="Times New Roman" w:cstheme="minorHAnsi"/>
          <w:b/>
          <w:bCs/>
          <w:i/>
          <w:iCs/>
          <w:color w:val="4472C4" w:themeColor="accent1"/>
          <w:lang w:eastAsia="fr-FR"/>
        </w:rPr>
      </w:pPr>
    </w:p>
    <w:p w14:paraId="0C64AAD3" w14:textId="2675AFCD" w:rsidR="001820BE" w:rsidRPr="001F4B6D" w:rsidRDefault="001820BE">
      <w:pPr>
        <w:spacing w:after="0"/>
        <w:rPr>
          <w:rFonts w:eastAsia="Times New Roman" w:cstheme="minorHAnsi"/>
          <w:b/>
          <w:bCs/>
          <w:i/>
          <w:iCs/>
          <w:color w:val="4472C4" w:themeColor="accent1"/>
          <w:lang w:eastAsia="fr-FR"/>
        </w:rPr>
      </w:pPr>
      <w:r w:rsidRPr="001F4B6D">
        <w:rPr>
          <w:rFonts w:eastAsia="Times New Roman" w:cstheme="minorHAnsi"/>
          <w:b/>
          <w:bCs/>
          <w:i/>
          <w:iCs/>
          <w:color w:val="4472C4" w:themeColor="accent1"/>
          <w:lang w:eastAsia="fr-FR"/>
        </w:rPr>
        <w:t>Mairie :</w:t>
      </w:r>
      <w:r w:rsidR="00C54993" w:rsidRPr="001F4B6D">
        <w:rPr>
          <w:rFonts w:eastAsia="Times New Roman" w:cstheme="minorHAnsi"/>
          <w:b/>
          <w:bCs/>
          <w:i/>
          <w:iCs/>
          <w:color w:val="4472C4" w:themeColor="accent1"/>
          <w:lang w:eastAsia="fr-FR"/>
        </w:rPr>
        <w:t xml:space="preserve"> Nous</w:t>
      </w:r>
      <w:r w:rsidRPr="001F4B6D">
        <w:rPr>
          <w:rFonts w:eastAsia="Times New Roman" w:cstheme="minorHAnsi"/>
          <w:b/>
          <w:bCs/>
          <w:i/>
          <w:iCs/>
          <w:color w:val="4472C4" w:themeColor="accent1"/>
          <w:lang w:eastAsia="fr-FR"/>
        </w:rPr>
        <w:t xml:space="preserve"> test</w:t>
      </w:r>
      <w:r w:rsidR="00C54993" w:rsidRPr="001F4B6D">
        <w:rPr>
          <w:rFonts w:eastAsia="Times New Roman" w:cstheme="minorHAnsi"/>
          <w:b/>
          <w:bCs/>
          <w:i/>
          <w:iCs/>
          <w:color w:val="4472C4" w:themeColor="accent1"/>
          <w:lang w:eastAsia="fr-FR"/>
        </w:rPr>
        <w:t>ons</w:t>
      </w:r>
      <w:r w:rsidRPr="001F4B6D">
        <w:rPr>
          <w:rFonts w:eastAsia="Times New Roman" w:cstheme="minorHAnsi"/>
          <w:b/>
          <w:bCs/>
          <w:i/>
          <w:iCs/>
          <w:color w:val="4472C4" w:themeColor="accent1"/>
          <w:lang w:eastAsia="fr-FR"/>
        </w:rPr>
        <w:t xml:space="preserve"> un autre fonctionnement : chaine + panneau de signalisation.</w:t>
      </w:r>
    </w:p>
    <w:p w14:paraId="4EBC67F7" w14:textId="683EC105" w:rsidR="001820BE" w:rsidRPr="001F4B6D" w:rsidRDefault="001820BE">
      <w:pPr>
        <w:spacing w:after="0"/>
        <w:rPr>
          <w:rFonts w:eastAsia="Times New Roman" w:cstheme="minorHAnsi"/>
          <w:b/>
          <w:bCs/>
          <w:i/>
          <w:iCs/>
          <w:color w:val="4472C4" w:themeColor="accent1"/>
          <w:lang w:eastAsia="fr-FR"/>
        </w:rPr>
      </w:pPr>
      <w:r w:rsidRPr="001F4B6D">
        <w:rPr>
          <w:rFonts w:eastAsia="Times New Roman" w:cstheme="minorHAnsi"/>
          <w:b/>
          <w:bCs/>
          <w:i/>
          <w:iCs/>
          <w:color w:val="4472C4" w:themeColor="accent1"/>
          <w:lang w:eastAsia="fr-FR"/>
        </w:rPr>
        <w:t xml:space="preserve">Demande de plot électrique. Restera dans le temps. </w:t>
      </w:r>
      <w:r w:rsidR="00C54993" w:rsidRPr="001F4B6D">
        <w:rPr>
          <w:rFonts w:eastAsia="Times New Roman" w:cstheme="minorHAnsi"/>
          <w:b/>
          <w:bCs/>
          <w:i/>
          <w:iCs/>
          <w:color w:val="4472C4" w:themeColor="accent1"/>
          <w:lang w:eastAsia="fr-FR"/>
        </w:rPr>
        <w:t>Vigilance néanmoins</w:t>
      </w:r>
      <w:r w:rsidRPr="001F4B6D">
        <w:rPr>
          <w:rFonts w:eastAsia="Times New Roman" w:cstheme="minorHAnsi"/>
          <w:b/>
          <w:bCs/>
          <w:i/>
          <w:iCs/>
          <w:color w:val="4472C4" w:themeColor="accent1"/>
          <w:lang w:eastAsia="fr-FR"/>
        </w:rPr>
        <w:t xml:space="preserve"> au passage </w:t>
      </w:r>
      <w:proofErr w:type="gramStart"/>
      <w:r w:rsidR="00C54993" w:rsidRPr="001F4B6D">
        <w:rPr>
          <w:rFonts w:eastAsia="Times New Roman" w:cstheme="minorHAnsi"/>
          <w:b/>
          <w:bCs/>
          <w:i/>
          <w:iCs/>
          <w:color w:val="4472C4" w:themeColor="accent1"/>
          <w:lang w:eastAsia="fr-FR"/>
        </w:rPr>
        <w:t xml:space="preserve">des </w:t>
      </w:r>
      <w:r w:rsidRPr="001F4B6D">
        <w:rPr>
          <w:rFonts w:eastAsia="Times New Roman" w:cstheme="minorHAnsi"/>
          <w:b/>
          <w:bCs/>
          <w:i/>
          <w:iCs/>
          <w:color w:val="4472C4" w:themeColor="accent1"/>
          <w:lang w:eastAsia="fr-FR"/>
        </w:rPr>
        <w:t xml:space="preserve"> motos</w:t>
      </w:r>
      <w:proofErr w:type="gramEnd"/>
      <w:r w:rsidRPr="001F4B6D">
        <w:rPr>
          <w:rFonts w:eastAsia="Times New Roman" w:cstheme="minorHAnsi"/>
          <w:b/>
          <w:bCs/>
          <w:i/>
          <w:iCs/>
          <w:color w:val="4472C4" w:themeColor="accent1"/>
          <w:lang w:eastAsia="fr-FR"/>
        </w:rPr>
        <w:t xml:space="preserve">. </w:t>
      </w:r>
    </w:p>
    <w:p w14:paraId="473CE3BD" w14:textId="77777777" w:rsidR="00BB4EF2" w:rsidRPr="001F4B6D" w:rsidRDefault="00BB4EF2">
      <w:pPr>
        <w:spacing w:after="0"/>
        <w:rPr>
          <w:rFonts w:eastAsia="Times New Roman" w:cstheme="minorHAnsi"/>
          <w:b/>
          <w:bCs/>
          <w:i/>
          <w:iCs/>
          <w:color w:val="4472C4" w:themeColor="accent1"/>
          <w:lang w:eastAsia="fr-FR"/>
        </w:rPr>
      </w:pPr>
    </w:p>
    <w:p w14:paraId="05F9AF44" w14:textId="77777777" w:rsidR="00BB4EF2" w:rsidRPr="001F4B6D" w:rsidRDefault="003B3EDC">
      <w:pPr>
        <w:spacing w:after="0"/>
        <w:rPr>
          <w:rFonts w:eastAsia="Times New Roman" w:cstheme="minorHAnsi"/>
          <w:b/>
          <w:bCs/>
          <w:i/>
          <w:iCs/>
          <w:color w:val="4472C4" w:themeColor="accent1"/>
          <w:lang w:eastAsia="fr-FR"/>
        </w:rPr>
      </w:pPr>
      <w:r w:rsidRPr="001F4B6D">
        <w:rPr>
          <w:rFonts w:eastAsia="Times New Roman" w:cstheme="minorHAnsi"/>
          <w:b/>
          <w:bCs/>
          <w:i/>
          <w:iCs/>
          <w:color w:val="4472C4" w:themeColor="accent1"/>
          <w:lang w:eastAsia="fr-FR"/>
        </w:rPr>
        <w:t>LPA :  Des parents nous ont signalé un manque d'éclairage avenue de la République en soirée (fin de l'étude et garderie). Serait-il possible d'ajouter davantage d'éclairage sachant que la rue n'est plus fermée à ces horaires et devient ainsi plus dangereuse ?</w:t>
      </w:r>
    </w:p>
    <w:p w14:paraId="56C582DE" w14:textId="77777777" w:rsidR="00BB4EF2" w:rsidRPr="001F4B6D" w:rsidRDefault="00BB4EF2">
      <w:pPr>
        <w:spacing w:after="0"/>
        <w:rPr>
          <w:rFonts w:eastAsia="Times New Roman" w:cstheme="minorHAnsi"/>
          <w:b/>
          <w:bCs/>
          <w:color w:val="4472C4" w:themeColor="accent1"/>
          <w:lang w:eastAsia="fr-FR"/>
        </w:rPr>
      </w:pPr>
    </w:p>
    <w:p w14:paraId="328F5F35" w14:textId="2EE3A126" w:rsidR="00BB4EF2" w:rsidRPr="001F4B6D" w:rsidRDefault="00C54993">
      <w:pPr>
        <w:spacing w:after="0"/>
        <w:rPr>
          <w:rFonts w:eastAsia="Times New Roman" w:cstheme="minorHAnsi"/>
          <w:b/>
          <w:bCs/>
          <w:color w:val="4472C4" w:themeColor="accent1"/>
          <w:lang w:eastAsia="fr-FR"/>
        </w:rPr>
      </w:pPr>
      <w:r w:rsidRPr="001F4B6D">
        <w:rPr>
          <w:rFonts w:eastAsia="Times New Roman" w:cstheme="minorHAnsi"/>
          <w:b/>
          <w:bCs/>
          <w:color w:val="4472C4" w:themeColor="accent1"/>
          <w:lang w:eastAsia="fr-FR"/>
        </w:rPr>
        <w:t>Mairie : attention à la pollution</w:t>
      </w:r>
      <w:r w:rsidR="00812FE2" w:rsidRPr="001F4B6D">
        <w:rPr>
          <w:rFonts w:eastAsia="Times New Roman" w:cstheme="minorHAnsi"/>
          <w:b/>
          <w:bCs/>
          <w:color w:val="4472C4" w:themeColor="accent1"/>
          <w:lang w:eastAsia="fr-FR"/>
        </w:rPr>
        <w:t xml:space="preserve"> nocturne – biodiversité. On peut demander de rajouter un spot aux attaches vélos. A prévoir pour l’an prochain.</w:t>
      </w:r>
    </w:p>
    <w:p w14:paraId="41443AB0" w14:textId="77777777" w:rsidR="00BB4EF2" w:rsidRPr="001F4B6D" w:rsidRDefault="00BB4EF2">
      <w:pPr>
        <w:spacing w:after="0"/>
        <w:rPr>
          <w:rFonts w:eastAsia="Times New Roman" w:cstheme="minorHAnsi"/>
          <w:b/>
          <w:bCs/>
          <w:lang w:eastAsia="fr-FR"/>
        </w:rPr>
      </w:pPr>
    </w:p>
    <w:p w14:paraId="718C41E2" w14:textId="77777777" w:rsidR="00BB4EF2" w:rsidRPr="001F4B6D" w:rsidRDefault="00BB4EF2">
      <w:pPr>
        <w:spacing w:after="0"/>
        <w:rPr>
          <w:rFonts w:eastAsia="Times New Roman" w:cstheme="minorHAnsi"/>
          <w:b/>
          <w:bCs/>
          <w:lang w:eastAsia="fr-FR"/>
        </w:rPr>
      </w:pPr>
    </w:p>
    <w:p w14:paraId="2CC8740A" w14:textId="77777777" w:rsidR="00BB4EF2" w:rsidRPr="001F4B6D" w:rsidRDefault="003B3EDC">
      <w:pPr>
        <w:pStyle w:val="Paragraphedeliste"/>
        <w:numPr>
          <w:ilvl w:val="0"/>
          <w:numId w:val="2"/>
        </w:numPr>
        <w:spacing w:after="0"/>
        <w:rPr>
          <w:rFonts w:eastAsia="Times New Roman" w:cstheme="minorHAnsi"/>
          <w:b/>
          <w:bCs/>
          <w:lang w:eastAsia="fr-FR"/>
        </w:rPr>
      </w:pPr>
      <w:r w:rsidRPr="001F4B6D">
        <w:rPr>
          <w:rFonts w:eastAsia="Times New Roman" w:cstheme="minorHAnsi"/>
          <w:b/>
          <w:bCs/>
          <w:lang w:eastAsia="fr-FR"/>
        </w:rPr>
        <w:t>Cour / Organisation du goûter</w:t>
      </w:r>
    </w:p>
    <w:p w14:paraId="21185DB4" w14:textId="77777777" w:rsidR="00BB4EF2" w:rsidRPr="001F4B6D" w:rsidRDefault="00BB4EF2">
      <w:pPr>
        <w:spacing w:after="0"/>
        <w:rPr>
          <w:rFonts w:eastAsia="Times New Roman" w:cstheme="minorHAnsi"/>
          <w:b/>
          <w:bCs/>
          <w:i/>
          <w:iCs/>
          <w:color w:val="FF0000"/>
          <w:lang w:eastAsia="fr-FR"/>
        </w:rPr>
      </w:pPr>
    </w:p>
    <w:p w14:paraId="3ECF9377" w14:textId="77777777" w:rsidR="00BB4EF2" w:rsidRPr="001F4B6D" w:rsidRDefault="003B3EDC">
      <w:pPr>
        <w:spacing w:after="0"/>
        <w:rPr>
          <w:rFonts w:eastAsia="Times New Roman" w:cstheme="minorHAnsi"/>
          <w:b/>
          <w:bCs/>
          <w:i/>
          <w:iCs/>
          <w:color w:val="4472C4" w:themeColor="accent1"/>
          <w:lang w:eastAsia="fr-FR"/>
        </w:rPr>
      </w:pPr>
      <w:r w:rsidRPr="001F4B6D">
        <w:rPr>
          <w:rFonts w:eastAsia="Times New Roman" w:cstheme="minorHAnsi"/>
          <w:b/>
          <w:bCs/>
          <w:i/>
          <w:iCs/>
          <w:color w:val="4472C4" w:themeColor="accent1"/>
          <w:lang w:eastAsia="fr-FR"/>
        </w:rPr>
        <w:t>LPA : Un arbre situé au milieu de la cour de récréation a des racines apparentes et semble constituer un danger pour la sécurité des enfants. Quelles mesures peuvent être envisagées pour assurer leur sécurité quand il joue dans la cour ?</w:t>
      </w:r>
    </w:p>
    <w:p w14:paraId="2D9F04B0" w14:textId="77777777" w:rsidR="00C54993" w:rsidRPr="001F4B6D" w:rsidRDefault="00C54993">
      <w:pPr>
        <w:spacing w:after="0"/>
        <w:rPr>
          <w:rFonts w:eastAsia="Times New Roman" w:cstheme="minorHAnsi"/>
          <w:b/>
          <w:bCs/>
          <w:i/>
          <w:iCs/>
          <w:color w:val="4472C4" w:themeColor="accent1"/>
          <w:lang w:eastAsia="fr-FR"/>
        </w:rPr>
      </w:pPr>
    </w:p>
    <w:p w14:paraId="3C59043D" w14:textId="17B72262" w:rsidR="00BB4EF2" w:rsidRPr="001F4B6D" w:rsidRDefault="00C54993" w:rsidP="00C54993">
      <w:pPr>
        <w:spacing w:after="0"/>
        <w:rPr>
          <w:rFonts w:eastAsia="Times New Roman" w:cstheme="minorHAnsi"/>
          <w:b/>
          <w:bCs/>
          <w:i/>
          <w:iCs/>
          <w:color w:val="4472C4" w:themeColor="accent1"/>
          <w:lang w:eastAsia="fr-FR"/>
        </w:rPr>
      </w:pPr>
      <w:r w:rsidRPr="001F4B6D">
        <w:rPr>
          <w:rFonts w:eastAsia="Times New Roman" w:cstheme="minorHAnsi"/>
          <w:b/>
          <w:bCs/>
          <w:i/>
          <w:iCs/>
          <w:color w:val="4472C4" w:themeColor="accent1"/>
          <w:lang w:eastAsia="fr-FR"/>
        </w:rPr>
        <w:t>Mme DELMELLE : Le s</w:t>
      </w:r>
      <w:r w:rsidR="0013438F" w:rsidRPr="001F4B6D">
        <w:rPr>
          <w:rFonts w:eastAsia="Times New Roman" w:cstheme="minorHAnsi"/>
          <w:b/>
          <w:bCs/>
          <w:i/>
          <w:iCs/>
          <w:color w:val="4472C4" w:themeColor="accent1"/>
          <w:lang w:eastAsia="fr-FR"/>
        </w:rPr>
        <w:t xml:space="preserve">ol souple </w:t>
      </w:r>
      <w:r w:rsidRPr="001F4B6D">
        <w:rPr>
          <w:rFonts w:eastAsia="Times New Roman" w:cstheme="minorHAnsi"/>
          <w:b/>
          <w:bCs/>
          <w:i/>
          <w:iCs/>
          <w:color w:val="4472C4" w:themeColor="accent1"/>
          <w:lang w:eastAsia="fr-FR"/>
        </w:rPr>
        <w:t xml:space="preserve">est </w:t>
      </w:r>
      <w:r w:rsidR="0013438F" w:rsidRPr="001F4B6D">
        <w:rPr>
          <w:rFonts w:eastAsia="Times New Roman" w:cstheme="minorHAnsi"/>
          <w:b/>
          <w:bCs/>
          <w:i/>
          <w:iCs/>
          <w:color w:val="4472C4" w:themeColor="accent1"/>
          <w:lang w:eastAsia="fr-FR"/>
        </w:rPr>
        <w:t>très glissan</w:t>
      </w:r>
      <w:r w:rsidRPr="001F4B6D">
        <w:rPr>
          <w:rFonts w:eastAsia="Times New Roman" w:cstheme="minorHAnsi"/>
          <w:b/>
          <w:bCs/>
          <w:i/>
          <w:iCs/>
          <w:color w:val="4472C4" w:themeColor="accent1"/>
          <w:lang w:eastAsia="fr-FR"/>
        </w:rPr>
        <w:t xml:space="preserve">t, </w:t>
      </w:r>
      <w:r w:rsidR="0013438F" w:rsidRPr="001F4B6D">
        <w:rPr>
          <w:rFonts w:eastAsia="Times New Roman" w:cstheme="minorHAnsi"/>
          <w:b/>
          <w:bCs/>
          <w:i/>
          <w:iCs/>
          <w:color w:val="4472C4" w:themeColor="accent1"/>
          <w:lang w:eastAsia="fr-FR"/>
        </w:rPr>
        <w:t xml:space="preserve">ce n’est pas l’arbre le problème. </w:t>
      </w:r>
      <w:r w:rsidRPr="001F4B6D">
        <w:rPr>
          <w:rFonts w:eastAsia="Times New Roman" w:cstheme="minorHAnsi"/>
          <w:b/>
          <w:bCs/>
          <w:i/>
          <w:iCs/>
          <w:color w:val="4472C4" w:themeColor="accent1"/>
          <w:lang w:eastAsia="fr-FR"/>
        </w:rPr>
        <w:t xml:space="preserve">Nous pouvons réfléchir </w:t>
      </w:r>
      <w:r w:rsidR="0013438F" w:rsidRPr="001F4B6D">
        <w:rPr>
          <w:rFonts w:eastAsia="Times New Roman" w:cstheme="minorHAnsi"/>
          <w:b/>
          <w:bCs/>
          <w:i/>
          <w:iCs/>
          <w:color w:val="4472C4" w:themeColor="accent1"/>
          <w:lang w:eastAsia="fr-FR"/>
        </w:rPr>
        <w:t>à un autre habillage a</w:t>
      </w:r>
      <w:r w:rsidR="00677C21" w:rsidRPr="001F4B6D">
        <w:rPr>
          <w:rFonts w:eastAsia="Times New Roman" w:cstheme="minorHAnsi"/>
          <w:b/>
          <w:bCs/>
          <w:i/>
          <w:iCs/>
          <w:color w:val="4472C4" w:themeColor="accent1"/>
          <w:lang w:eastAsia="fr-FR"/>
        </w:rPr>
        <w:t>u</w:t>
      </w:r>
      <w:r w:rsidR="0013438F" w:rsidRPr="001F4B6D">
        <w:rPr>
          <w:rFonts w:eastAsia="Times New Roman" w:cstheme="minorHAnsi"/>
          <w:b/>
          <w:bCs/>
          <w:i/>
          <w:iCs/>
          <w:color w:val="4472C4" w:themeColor="accent1"/>
          <w:lang w:eastAsia="fr-FR"/>
        </w:rPr>
        <w:t xml:space="preserve">tour des arbres : </w:t>
      </w:r>
      <w:r w:rsidRPr="001F4B6D">
        <w:rPr>
          <w:rFonts w:eastAsia="Times New Roman" w:cstheme="minorHAnsi"/>
          <w:b/>
          <w:bCs/>
          <w:i/>
          <w:iCs/>
          <w:color w:val="4472C4" w:themeColor="accent1"/>
          <w:lang w:eastAsia="fr-FR"/>
        </w:rPr>
        <w:t xml:space="preserve">copaux et </w:t>
      </w:r>
      <w:r w:rsidR="0013438F" w:rsidRPr="001F4B6D">
        <w:rPr>
          <w:rFonts w:eastAsia="Times New Roman" w:cstheme="minorHAnsi"/>
          <w:b/>
          <w:bCs/>
          <w:i/>
          <w:iCs/>
          <w:color w:val="4472C4" w:themeColor="accent1"/>
          <w:lang w:eastAsia="fr-FR"/>
        </w:rPr>
        <w:t xml:space="preserve">bancs circulaires. </w:t>
      </w:r>
    </w:p>
    <w:p w14:paraId="49A77C0E" w14:textId="77777777" w:rsidR="00C54993" w:rsidRPr="001F4B6D" w:rsidRDefault="00C54993" w:rsidP="00C54993">
      <w:pPr>
        <w:spacing w:after="0"/>
        <w:rPr>
          <w:rFonts w:eastAsia="Times New Roman" w:cstheme="minorHAnsi"/>
          <w:b/>
          <w:bCs/>
          <w:i/>
          <w:iCs/>
          <w:color w:val="4472C4" w:themeColor="accent1"/>
          <w:lang w:eastAsia="fr-FR"/>
        </w:rPr>
      </w:pPr>
    </w:p>
    <w:p w14:paraId="3E0460FE" w14:textId="6320BE5D" w:rsidR="00BB4EF2" w:rsidRPr="001F4B6D" w:rsidRDefault="003B3EDC">
      <w:pPr>
        <w:spacing w:after="0"/>
        <w:rPr>
          <w:rFonts w:eastAsia="Times New Roman" w:cstheme="minorHAnsi"/>
          <w:b/>
          <w:bCs/>
          <w:i/>
          <w:iCs/>
          <w:color w:val="4472C4" w:themeColor="accent1"/>
          <w:lang w:eastAsia="fr-FR"/>
        </w:rPr>
      </w:pPr>
      <w:r w:rsidRPr="001F4B6D">
        <w:rPr>
          <w:rFonts w:eastAsia="Times New Roman" w:cstheme="minorHAnsi"/>
          <w:b/>
          <w:bCs/>
          <w:i/>
          <w:iCs/>
          <w:color w:val="4472C4" w:themeColor="accent1"/>
          <w:lang w:eastAsia="fr-FR"/>
        </w:rPr>
        <w:t>LPA : Concernant le goûter, comment se déroule-t-il ? A-t-il lieu à l'intérieur ou à l'extérieur et par qui est-il surveillé ?</w:t>
      </w:r>
    </w:p>
    <w:p w14:paraId="29C1374D" w14:textId="77777777" w:rsidR="00C54993" w:rsidRPr="001F4B6D" w:rsidRDefault="00C54993">
      <w:pPr>
        <w:spacing w:after="0"/>
        <w:rPr>
          <w:rFonts w:eastAsia="Times New Roman" w:cstheme="minorHAnsi"/>
          <w:b/>
          <w:bCs/>
          <w:i/>
          <w:iCs/>
          <w:color w:val="4472C4" w:themeColor="accent1"/>
          <w:lang w:eastAsia="fr-FR"/>
        </w:rPr>
      </w:pPr>
    </w:p>
    <w:p w14:paraId="0748B76A" w14:textId="0684B842" w:rsidR="00C54993" w:rsidRPr="001F4B6D" w:rsidRDefault="001F4B6D">
      <w:pPr>
        <w:spacing w:after="0"/>
        <w:rPr>
          <w:rFonts w:eastAsia="Times New Roman" w:cstheme="minorHAnsi"/>
          <w:b/>
          <w:bCs/>
          <w:i/>
          <w:iCs/>
          <w:color w:val="4472C4" w:themeColor="accent1"/>
          <w:lang w:eastAsia="fr-FR"/>
        </w:rPr>
      </w:pPr>
      <w:r w:rsidRPr="001F4B6D">
        <w:rPr>
          <w:rFonts w:eastAsia="Times New Roman" w:cstheme="minorHAnsi"/>
          <w:b/>
          <w:bCs/>
          <w:i/>
          <w:iCs/>
          <w:color w:val="4472C4" w:themeColor="accent1"/>
          <w:lang w:eastAsia="fr-FR"/>
        </w:rPr>
        <w:t xml:space="preserve">Mme DELMELLE : </w:t>
      </w:r>
      <w:r w:rsidR="00C54993" w:rsidRPr="001F4B6D">
        <w:rPr>
          <w:rFonts w:eastAsia="Times New Roman" w:cstheme="minorHAnsi"/>
          <w:b/>
          <w:bCs/>
          <w:i/>
          <w:iCs/>
          <w:color w:val="4472C4" w:themeColor="accent1"/>
          <w:lang w:eastAsia="fr-FR"/>
        </w:rPr>
        <w:t xml:space="preserve">Ce sont les enseignantes de l’étude qui s’occupent de la surveillance : </w:t>
      </w:r>
    </w:p>
    <w:p w14:paraId="59DB3FA5" w14:textId="69760F49" w:rsidR="00C54993" w:rsidRPr="001F4B6D" w:rsidRDefault="00C54993">
      <w:pPr>
        <w:spacing w:after="0"/>
        <w:rPr>
          <w:rFonts w:eastAsia="Times New Roman" w:cstheme="minorHAnsi"/>
          <w:b/>
          <w:bCs/>
          <w:i/>
          <w:iCs/>
          <w:color w:val="4472C4" w:themeColor="accent1"/>
          <w:lang w:eastAsia="fr-FR"/>
        </w:rPr>
      </w:pPr>
      <w:r w:rsidRPr="001F4B6D">
        <w:rPr>
          <w:rFonts w:eastAsia="Times New Roman" w:cstheme="minorHAnsi"/>
          <w:b/>
          <w:bCs/>
          <w:i/>
          <w:iCs/>
          <w:color w:val="4472C4" w:themeColor="accent1"/>
          <w:lang w:eastAsia="fr-FR"/>
        </w:rPr>
        <w:t>4 enseignantes de 16h30 à 16h45</w:t>
      </w:r>
      <w:r w:rsidRPr="001F4B6D">
        <w:rPr>
          <w:rFonts w:eastAsia="Times New Roman" w:cstheme="minorHAnsi"/>
          <w:b/>
          <w:bCs/>
          <w:i/>
          <w:iCs/>
          <w:color w:val="4472C4" w:themeColor="accent1"/>
          <w:lang w:eastAsia="fr-FR"/>
        </w:rPr>
        <w:br/>
        <w:t>4 enseignantes de 16h45 à 17h</w:t>
      </w:r>
    </w:p>
    <w:p w14:paraId="7A33D6D0" w14:textId="5A4DF539" w:rsidR="00677C21" w:rsidRPr="001F4B6D" w:rsidRDefault="00C54993">
      <w:pPr>
        <w:spacing w:after="0"/>
        <w:rPr>
          <w:rFonts w:eastAsia="Times New Roman" w:cstheme="minorHAnsi"/>
          <w:b/>
          <w:bCs/>
          <w:i/>
          <w:iCs/>
          <w:color w:val="4472C4" w:themeColor="accent1"/>
          <w:lang w:eastAsia="fr-FR"/>
        </w:rPr>
      </w:pPr>
      <w:r w:rsidRPr="001F4B6D">
        <w:rPr>
          <w:rFonts w:eastAsia="Times New Roman" w:cstheme="minorHAnsi"/>
          <w:b/>
          <w:bCs/>
          <w:i/>
          <w:iCs/>
          <w:color w:val="4472C4" w:themeColor="accent1"/>
          <w:lang w:eastAsia="fr-FR"/>
        </w:rPr>
        <w:t xml:space="preserve">Le réfectoire est ouvert l’hiver ou par temps de pluie. Beaucoup d’élèves préfèrent rester dehors, sous le kiosque ou le préau pour goûter. </w:t>
      </w:r>
    </w:p>
    <w:p w14:paraId="46AED56C" w14:textId="3C3E6700" w:rsidR="00677C21" w:rsidRPr="001F4B6D" w:rsidRDefault="00677C21">
      <w:pPr>
        <w:spacing w:after="0"/>
        <w:rPr>
          <w:rFonts w:eastAsia="Times New Roman" w:cstheme="minorHAnsi"/>
          <w:b/>
          <w:bCs/>
          <w:i/>
          <w:iCs/>
          <w:color w:val="4472C4" w:themeColor="accent1"/>
          <w:lang w:eastAsia="fr-FR"/>
        </w:rPr>
      </w:pPr>
    </w:p>
    <w:p w14:paraId="62AF712C" w14:textId="3C4D8417" w:rsidR="00C54993" w:rsidRPr="001F4B6D" w:rsidRDefault="00C54993">
      <w:pPr>
        <w:spacing w:after="0"/>
        <w:rPr>
          <w:rFonts w:eastAsia="Times New Roman" w:cstheme="minorHAnsi"/>
          <w:b/>
          <w:bCs/>
          <w:i/>
          <w:iCs/>
          <w:color w:val="4472C4" w:themeColor="accent1"/>
          <w:lang w:eastAsia="fr-FR"/>
        </w:rPr>
      </w:pPr>
      <w:r w:rsidRPr="001F4B6D">
        <w:rPr>
          <w:rFonts w:eastAsia="Times New Roman" w:cstheme="minorHAnsi"/>
          <w:b/>
          <w:bCs/>
          <w:i/>
          <w:iCs/>
          <w:color w:val="4472C4" w:themeColor="accent1"/>
          <w:lang w:eastAsia="fr-FR"/>
        </w:rPr>
        <w:t xml:space="preserve">Clôture du Conseil d’Ecole à 20h05 – les membres du conseil se laissent le temps de la réflexion pour la proposition des 2 conseils de 3h. </w:t>
      </w:r>
    </w:p>
    <w:p w14:paraId="16A1D4BE" w14:textId="77777777" w:rsidR="003B3EDC" w:rsidRPr="00677C21" w:rsidRDefault="003B3EDC">
      <w:pPr>
        <w:spacing w:after="0"/>
        <w:rPr>
          <w:rFonts w:eastAsia="Times New Roman" w:cstheme="minorHAnsi"/>
          <w:b/>
          <w:bCs/>
          <w:i/>
          <w:iCs/>
          <w:color w:val="4472C4" w:themeColor="accent1"/>
          <w:lang w:eastAsia="fr-FR"/>
        </w:rPr>
      </w:pPr>
    </w:p>
    <w:p w14:paraId="4909B907" w14:textId="77777777" w:rsidR="00BB4EF2" w:rsidRDefault="00BB4EF2">
      <w:pPr>
        <w:spacing w:after="0" w:line="240" w:lineRule="auto"/>
        <w:rPr>
          <w:rFonts w:eastAsia="Times New Roman" w:cstheme="minorHAnsi"/>
          <w:b/>
          <w:bCs/>
          <w:lang w:eastAsia="fr-FR"/>
        </w:rPr>
      </w:pPr>
    </w:p>
    <w:p w14:paraId="150C29B2" w14:textId="05C552FB" w:rsidR="00BB4EF2" w:rsidRDefault="00BB4EF2">
      <w:pPr>
        <w:spacing w:after="0" w:line="240" w:lineRule="auto"/>
      </w:pPr>
    </w:p>
    <w:p w14:paraId="32DC9C25" w14:textId="636B9E04" w:rsidR="00B21237" w:rsidRPr="00C54993" w:rsidRDefault="00C54993">
      <w:pPr>
        <w:spacing w:after="0" w:line="240" w:lineRule="auto"/>
        <w:rPr>
          <w:color w:val="000000" w:themeColor="text1"/>
          <w:sz w:val="36"/>
          <w:szCs w:val="36"/>
        </w:rPr>
      </w:pPr>
      <w:r w:rsidRPr="00C54993">
        <w:rPr>
          <w:noProof/>
          <w:color w:val="000000" w:themeColor="text1"/>
          <w:sz w:val="36"/>
          <w:szCs w:val="36"/>
        </w:rPr>
        <w:drawing>
          <wp:anchor distT="0" distB="0" distL="114300" distR="114300" simplePos="0" relativeHeight="251658240" behindDoc="0" locked="0" layoutInCell="1" allowOverlap="1" wp14:anchorId="7BE48CF9" wp14:editId="48C94A26">
            <wp:simplePos x="0" y="0"/>
            <wp:positionH relativeFrom="margin">
              <wp:align>right</wp:align>
            </wp:positionH>
            <wp:positionV relativeFrom="paragraph">
              <wp:posOffset>812165</wp:posOffset>
            </wp:positionV>
            <wp:extent cx="6300470" cy="3307715"/>
            <wp:effectExtent l="0" t="0" r="5080" b="6985"/>
            <wp:wrapSquare wrapText="bothSides"/>
            <wp:docPr id="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8.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300470" cy="3307715"/>
                    </a:xfrm>
                    <a:prstGeom prst="rect">
                      <a:avLst/>
                    </a:prstGeom>
                  </pic:spPr>
                </pic:pic>
              </a:graphicData>
            </a:graphic>
          </wp:anchor>
        </w:drawing>
      </w:r>
      <w:r w:rsidRPr="00C54993">
        <w:rPr>
          <w:color w:val="000000" w:themeColor="text1"/>
          <w:sz w:val="36"/>
          <w:szCs w:val="36"/>
        </w:rPr>
        <w:t xml:space="preserve">Annexe – protocole d’intervention cellule </w:t>
      </w:r>
      <w:proofErr w:type="spellStart"/>
      <w:r w:rsidRPr="00C54993">
        <w:rPr>
          <w:color w:val="000000" w:themeColor="text1"/>
          <w:sz w:val="36"/>
          <w:szCs w:val="36"/>
        </w:rPr>
        <w:t>pHARe</w:t>
      </w:r>
      <w:proofErr w:type="spellEnd"/>
      <w:r w:rsidRPr="00C54993">
        <w:rPr>
          <w:color w:val="000000" w:themeColor="text1"/>
          <w:sz w:val="36"/>
          <w:szCs w:val="36"/>
        </w:rPr>
        <w:t xml:space="preserve"> (harcèlement)</w:t>
      </w:r>
    </w:p>
    <w:sectPr w:rsidR="00B21237" w:rsidRPr="00C54993">
      <w:pgSz w:w="11906" w:h="16838"/>
      <w:pgMar w:top="1417" w:right="991" w:bottom="709" w:left="993"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3DD18" w14:textId="77777777" w:rsidR="007B218D" w:rsidRDefault="007B218D" w:rsidP="00C54993">
      <w:pPr>
        <w:spacing w:after="0" w:line="240" w:lineRule="auto"/>
      </w:pPr>
      <w:r>
        <w:separator/>
      </w:r>
    </w:p>
  </w:endnote>
  <w:endnote w:type="continuationSeparator" w:id="0">
    <w:p w14:paraId="6AE15C41" w14:textId="77777777" w:rsidR="007B218D" w:rsidRDefault="007B218D" w:rsidP="00C54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Symbol">
    <w:altName w:val="Arial Unicode MS"/>
    <w:charset w:val="02"/>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CD4AF" w14:textId="77777777" w:rsidR="007B218D" w:rsidRDefault="007B218D" w:rsidP="00C54993">
      <w:pPr>
        <w:spacing w:after="0" w:line="240" w:lineRule="auto"/>
      </w:pPr>
      <w:r>
        <w:separator/>
      </w:r>
    </w:p>
  </w:footnote>
  <w:footnote w:type="continuationSeparator" w:id="0">
    <w:p w14:paraId="628FA8A4" w14:textId="77777777" w:rsidR="007B218D" w:rsidRDefault="007B218D" w:rsidP="00C549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72667"/>
    <w:multiLevelType w:val="multilevel"/>
    <w:tmpl w:val="0AEC6AB6"/>
    <w:lvl w:ilvl="0">
      <w:start w:val="1"/>
      <w:numFmt w:val="bullet"/>
      <w:lvlText w:val="•"/>
      <w:lvlJc w:val="left"/>
      <w:pPr>
        <w:tabs>
          <w:tab w:val="num" w:pos="720"/>
        </w:tabs>
        <w:ind w:left="720" w:hanging="360"/>
      </w:pPr>
      <w:rPr>
        <w:rFonts w:ascii="Arial" w:hAnsi="Arial" w:cs="Arial" w:hint="default"/>
      </w:rPr>
    </w:lvl>
    <w:lvl w:ilvl="1">
      <w:start w:val="1"/>
      <w:numFmt w:val="bullet"/>
      <w:lvlText w:val="•"/>
      <w:lvlJc w:val="left"/>
      <w:pPr>
        <w:tabs>
          <w:tab w:val="num" w:pos="1440"/>
        </w:tabs>
        <w:ind w:left="1440" w:hanging="360"/>
      </w:pPr>
      <w:rPr>
        <w:rFonts w:ascii="Arial" w:hAnsi="Arial" w:cs="Arial" w:hint="default"/>
      </w:rPr>
    </w:lvl>
    <w:lvl w:ilvl="2">
      <w:start w:val="1"/>
      <w:numFmt w:val="bullet"/>
      <w:lvlText w:val="•"/>
      <w:lvlJc w:val="left"/>
      <w:pPr>
        <w:tabs>
          <w:tab w:val="num" w:pos="2160"/>
        </w:tabs>
        <w:ind w:left="2160" w:hanging="360"/>
      </w:pPr>
      <w:rPr>
        <w:rFonts w:ascii="Arial" w:hAnsi="Arial" w:cs="Arial" w:hint="default"/>
      </w:rPr>
    </w:lvl>
    <w:lvl w:ilvl="3">
      <w:start w:val="1"/>
      <w:numFmt w:val="bullet"/>
      <w:lvlText w:val="•"/>
      <w:lvlJc w:val="left"/>
      <w:pPr>
        <w:tabs>
          <w:tab w:val="num" w:pos="2880"/>
        </w:tabs>
        <w:ind w:left="2880" w:hanging="360"/>
      </w:pPr>
      <w:rPr>
        <w:rFonts w:ascii="Arial" w:hAnsi="Arial" w:cs="Arial" w:hint="default"/>
      </w:rPr>
    </w:lvl>
    <w:lvl w:ilvl="4">
      <w:start w:val="1"/>
      <w:numFmt w:val="bullet"/>
      <w:lvlText w:val="•"/>
      <w:lvlJc w:val="left"/>
      <w:pPr>
        <w:tabs>
          <w:tab w:val="num" w:pos="3600"/>
        </w:tabs>
        <w:ind w:left="3600" w:hanging="360"/>
      </w:pPr>
      <w:rPr>
        <w:rFonts w:ascii="Arial" w:hAnsi="Arial" w:cs="Arial" w:hint="default"/>
      </w:rPr>
    </w:lvl>
    <w:lvl w:ilvl="5">
      <w:start w:val="1"/>
      <w:numFmt w:val="bullet"/>
      <w:lvlText w:val="•"/>
      <w:lvlJc w:val="left"/>
      <w:pPr>
        <w:tabs>
          <w:tab w:val="num" w:pos="4320"/>
        </w:tabs>
        <w:ind w:left="4320" w:hanging="360"/>
      </w:pPr>
      <w:rPr>
        <w:rFonts w:ascii="Arial" w:hAnsi="Arial" w:cs="Arial" w:hint="default"/>
      </w:rPr>
    </w:lvl>
    <w:lvl w:ilvl="6">
      <w:start w:val="1"/>
      <w:numFmt w:val="bullet"/>
      <w:lvlText w:val="•"/>
      <w:lvlJc w:val="left"/>
      <w:pPr>
        <w:tabs>
          <w:tab w:val="num" w:pos="5040"/>
        </w:tabs>
        <w:ind w:left="5040" w:hanging="360"/>
      </w:pPr>
      <w:rPr>
        <w:rFonts w:ascii="Arial" w:hAnsi="Arial" w:cs="Arial" w:hint="default"/>
      </w:rPr>
    </w:lvl>
    <w:lvl w:ilvl="7">
      <w:start w:val="1"/>
      <w:numFmt w:val="bullet"/>
      <w:lvlText w:val="•"/>
      <w:lvlJc w:val="left"/>
      <w:pPr>
        <w:tabs>
          <w:tab w:val="num" w:pos="5760"/>
        </w:tabs>
        <w:ind w:left="5760" w:hanging="360"/>
      </w:pPr>
      <w:rPr>
        <w:rFonts w:ascii="Arial" w:hAnsi="Arial" w:cs="Arial" w:hint="default"/>
      </w:rPr>
    </w:lvl>
    <w:lvl w:ilvl="8">
      <w:start w:val="1"/>
      <w:numFmt w:val="bullet"/>
      <w:lvlText w:val="•"/>
      <w:lvlJc w:val="left"/>
      <w:pPr>
        <w:tabs>
          <w:tab w:val="num" w:pos="6480"/>
        </w:tabs>
        <w:ind w:left="6480" w:hanging="360"/>
      </w:pPr>
      <w:rPr>
        <w:rFonts w:ascii="Arial" w:hAnsi="Arial" w:cs="Arial" w:hint="default"/>
      </w:rPr>
    </w:lvl>
  </w:abstractNum>
  <w:abstractNum w:abstractNumId="1" w15:restartNumberingAfterBreak="0">
    <w:nsid w:val="23EB2FD4"/>
    <w:multiLevelType w:val="multilevel"/>
    <w:tmpl w:val="19BCA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6C809A9"/>
    <w:multiLevelType w:val="multilevel"/>
    <w:tmpl w:val="B2363FB4"/>
    <w:lvl w:ilvl="0">
      <w:start w:val="1"/>
      <w:numFmt w:val="bullet"/>
      <w:lvlText w:val="•"/>
      <w:lvlJc w:val="left"/>
      <w:pPr>
        <w:tabs>
          <w:tab w:val="num" w:pos="720"/>
        </w:tabs>
        <w:ind w:left="720" w:hanging="360"/>
      </w:pPr>
      <w:rPr>
        <w:rFonts w:ascii="Arial" w:hAnsi="Arial" w:cs="Arial" w:hint="default"/>
      </w:rPr>
    </w:lvl>
    <w:lvl w:ilvl="1">
      <w:start w:val="1"/>
      <w:numFmt w:val="bullet"/>
      <w:lvlText w:val="•"/>
      <w:lvlJc w:val="left"/>
      <w:pPr>
        <w:tabs>
          <w:tab w:val="num" w:pos="1440"/>
        </w:tabs>
        <w:ind w:left="1440" w:hanging="360"/>
      </w:pPr>
      <w:rPr>
        <w:rFonts w:ascii="Arial" w:hAnsi="Arial" w:cs="Arial" w:hint="default"/>
      </w:rPr>
    </w:lvl>
    <w:lvl w:ilvl="2">
      <w:start w:val="1"/>
      <w:numFmt w:val="bullet"/>
      <w:lvlText w:val="•"/>
      <w:lvlJc w:val="left"/>
      <w:pPr>
        <w:tabs>
          <w:tab w:val="num" w:pos="2160"/>
        </w:tabs>
        <w:ind w:left="2160" w:hanging="360"/>
      </w:pPr>
      <w:rPr>
        <w:rFonts w:ascii="Arial" w:hAnsi="Arial" w:cs="Arial" w:hint="default"/>
      </w:rPr>
    </w:lvl>
    <w:lvl w:ilvl="3">
      <w:start w:val="1"/>
      <w:numFmt w:val="bullet"/>
      <w:lvlText w:val="•"/>
      <w:lvlJc w:val="left"/>
      <w:pPr>
        <w:tabs>
          <w:tab w:val="num" w:pos="2880"/>
        </w:tabs>
        <w:ind w:left="2880" w:hanging="360"/>
      </w:pPr>
      <w:rPr>
        <w:rFonts w:ascii="Arial" w:hAnsi="Arial" w:cs="Arial" w:hint="default"/>
      </w:rPr>
    </w:lvl>
    <w:lvl w:ilvl="4">
      <w:start w:val="1"/>
      <w:numFmt w:val="bullet"/>
      <w:lvlText w:val="•"/>
      <w:lvlJc w:val="left"/>
      <w:pPr>
        <w:tabs>
          <w:tab w:val="num" w:pos="3600"/>
        </w:tabs>
        <w:ind w:left="3600" w:hanging="360"/>
      </w:pPr>
      <w:rPr>
        <w:rFonts w:ascii="Arial" w:hAnsi="Arial" w:cs="Arial" w:hint="default"/>
      </w:rPr>
    </w:lvl>
    <w:lvl w:ilvl="5">
      <w:start w:val="1"/>
      <w:numFmt w:val="bullet"/>
      <w:lvlText w:val="•"/>
      <w:lvlJc w:val="left"/>
      <w:pPr>
        <w:tabs>
          <w:tab w:val="num" w:pos="4320"/>
        </w:tabs>
        <w:ind w:left="4320" w:hanging="360"/>
      </w:pPr>
      <w:rPr>
        <w:rFonts w:ascii="Arial" w:hAnsi="Arial" w:cs="Arial" w:hint="default"/>
      </w:rPr>
    </w:lvl>
    <w:lvl w:ilvl="6">
      <w:start w:val="1"/>
      <w:numFmt w:val="bullet"/>
      <w:lvlText w:val="•"/>
      <w:lvlJc w:val="left"/>
      <w:pPr>
        <w:tabs>
          <w:tab w:val="num" w:pos="5040"/>
        </w:tabs>
        <w:ind w:left="5040" w:hanging="360"/>
      </w:pPr>
      <w:rPr>
        <w:rFonts w:ascii="Arial" w:hAnsi="Arial" w:cs="Arial" w:hint="default"/>
      </w:rPr>
    </w:lvl>
    <w:lvl w:ilvl="7">
      <w:start w:val="1"/>
      <w:numFmt w:val="bullet"/>
      <w:lvlText w:val="•"/>
      <w:lvlJc w:val="left"/>
      <w:pPr>
        <w:tabs>
          <w:tab w:val="num" w:pos="5760"/>
        </w:tabs>
        <w:ind w:left="5760" w:hanging="360"/>
      </w:pPr>
      <w:rPr>
        <w:rFonts w:ascii="Arial" w:hAnsi="Arial" w:cs="Arial" w:hint="default"/>
      </w:rPr>
    </w:lvl>
    <w:lvl w:ilvl="8">
      <w:start w:val="1"/>
      <w:numFmt w:val="bullet"/>
      <w:lvlText w:val="•"/>
      <w:lvlJc w:val="left"/>
      <w:pPr>
        <w:tabs>
          <w:tab w:val="num" w:pos="6480"/>
        </w:tabs>
        <w:ind w:left="6480" w:hanging="360"/>
      </w:pPr>
      <w:rPr>
        <w:rFonts w:ascii="Arial" w:hAnsi="Arial" w:cs="Arial" w:hint="default"/>
      </w:rPr>
    </w:lvl>
  </w:abstractNum>
  <w:abstractNum w:abstractNumId="3" w15:restartNumberingAfterBreak="0">
    <w:nsid w:val="27D72ADD"/>
    <w:multiLevelType w:val="multilevel"/>
    <w:tmpl w:val="1B946DA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29B305CF"/>
    <w:multiLevelType w:val="multilevel"/>
    <w:tmpl w:val="EF10E8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64F08B2"/>
    <w:multiLevelType w:val="multilevel"/>
    <w:tmpl w:val="AF68CCA4"/>
    <w:lvl w:ilvl="0">
      <w:start w:val="1"/>
      <w:numFmt w:val="bullet"/>
      <w:lvlText w:val="•"/>
      <w:lvlJc w:val="left"/>
      <w:pPr>
        <w:tabs>
          <w:tab w:val="num" w:pos="720"/>
        </w:tabs>
        <w:ind w:left="720" w:hanging="360"/>
      </w:pPr>
      <w:rPr>
        <w:rFonts w:ascii="Arial" w:hAnsi="Arial" w:cs="Arial" w:hint="default"/>
      </w:rPr>
    </w:lvl>
    <w:lvl w:ilvl="1">
      <w:start w:val="1"/>
      <w:numFmt w:val="bullet"/>
      <w:lvlText w:val="•"/>
      <w:lvlJc w:val="left"/>
      <w:pPr>
        <w:tabs>
          <w:tab w:val="num" w:pos="1440"/>
        </w:tabs>
        <w:ind w:left="1440" w:hanging="360"/>
      </w:pPr>
      <w:rPr>
        <w:rFonts w:ascii="Arial" w:hAnsi="Arial" w:cs="Arial" w:hint="default"/>
      </w:rPr>
    </w:lvl>
    <w:lvl w:ilvl="2">
      <w:start w:val="1"/>
      <w:numFmt w:val="bullet"/>
      <w:lvlText w:val="•"/>
      <w:lvlJc w:val="left"/>
      <w:pPr>
        <w:tabs>
          <w:tab w:val="num" w:pos="2160"/>
        </w:tabs>
        <w:ind w:left="2160" w:hanging="360"/>
      </w:pPr>
      <w:rPr>
        <w:rFonts w:ascii="Arial" w:hAnsi="Arial" w:cs="Arial" w:hint="default"/>
      </w:rPr>
    </w:lvl>
    <w:lvl w:ilvl="3">
      <w:start w:val="1"/>
      <w:numFmt w:val="bullet"/>
      <w:lvlText w:val="•"/>
      <w:lvlJc w:val="left"/>
      <w:pPr>
        <w:tabs>
          <w:tab w:val="num" w:pos="2880"/>
        </w:tabs>
        <w:ind w:left="2880" w:hanging="360"/>
      </w:pPr>
      <w:rPr>
        <w:rFonts w:ascii="Arial" w:hAnsi="Arial" w:cs="Arial" w:hint="default"/>
      </w:rPr>
    </w:lvl>
    <w:lvl w:ilvl="4">
      <w:start w:val="1"/>
      <w:numFmt w:val="bullet"/>
      <w:lvlText w:val="•"/>
      <w:lvlJc w:val="left"/>
      <w:pPr>
        <w:tabs>
          <w:tab w:val="num" w:pos="3600"/>
        </w:tabs>
        <w:ind w:left="3600" w:hanging="360"/>
      </w:pPr>
      <w:rPr>
        <w:rFonts w:ascii="Arial" w:hAnsi="Arial" w:cs="Arial" w:hint="default"/>
      </w:rPr>
    </w:lvl>
    <w:lvl w:ilvl="5">
      <w:start w:val="1"/>
      <w:numFmt w:val="bullet"/>
      <w:lvlText w:val="•"/>
      <w:lvlJc w:val="left"/>
      <w:pPr>
        <w:tabs>
          <w:tab w:val="num" w:pos="4320"/>
        </w:tabs>
        <w:ind w:left="4320" w:hanging="360"/>
      </w:pPr>
      <w:rPr>
        <w:rFonts w:ascii="Arial" w:hAnsi="Arial" w:cs="Arial" w:hint="default"/>
      </w:rPr>
    </w:lvl>
    <w:lvl w:ilvl="6">
      <w:start w:val="1"/>
      <w:numFmt w:val="bullet"/>
      <w:lvlText w:val="•"/>
      <w:lvlJc w:val="left"/>
      <w:pPr>
        <w:tabs>
          <w:tab w:val="num" w:pos="5040"/>
        </w:tabs>
        <w:ind w:left="5040" w:hanging="360"/>
      </w:pPr>
      <w:rPr>
        <w:rFonts w:ascii="Arial" w:hAnsi="Arial" w:cs="Arial" w:hint="default"/>
      </w:rPr>
    </w:lvl>
    <w:lvl w:ilvl="7">
      <w:start w:val="1"/>
      <w:numFmt w:val="bullet"/>
      <w:lvlText w:val="•"/>
      <w:lvlJc w:val="left"/>
      <w:pPr>
        <w:tabs>
          <w:tab w:val="num" w:pos="5760"/>
        </w:tabs>
        <w:ind w:left="5760" w:hanging="360"/>
      </w:pPr>
      <w:rPr>
        <w:rFonts w:ascii="Arial" w:hAnsi="Arial" w:cs="Arial" w:hint="default"/>
      </w:rPr>
    </w:lvl>
    <w:lvl w:ilvl="8">
      <w:start w:val="1"/>
      <w:numFmt w:val="bullet"/>
      <w:lvlText w:val="•"/>
      <w:lvlJc w:val="left"/>
      <w:pPr>
        <w:tabs>
          <w:tab w:val="num" w:pos="6480"/>
        </w:tabs>
        <w:ind w:left="6480" w:hanging="360"/>
      </w:pPr>
      <w:rPr>
        <w:rFonts w:ascii="Arial" w:hAnsi="Arial" w:cs="Arial" w:hint="default"/>
      </w:rPr>
    </w:lvl>
  </w:abstractNum>
  <w:num w:numId="1" w16cid:durableId="1658723890">
    <w:abstractNumId w:val="1"/>
  </w:num>
  <w:num w:numId="2" w16cid:durableId="1969243170">
    <w:abstractNumId w:val="4"/>
  </w:num>
  <w:num w:numId="3" w16cid:durableId="2036615682">
    <w:abstractNumId w:val="5"/>
  </w:num>
  <w:num w:numId="4" w16cid:durableId="276720420">
    <w:abstractNumId w:val="0"/>
  </w:num>
  <w:num w:numId="5" w16cid:durableId="1083264312">
    <w:abstractNumId w:val="2"/>
  </w:num>
  <w:num w:numId="6" w16cid:durableId="11494413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EF2"/>
    <w:rsid w:val="000D5ACC"/>
    <w:rsid w:val="000D7F64"/>
    <w:rsid w:val="0013438F"/>
    <w:rsid w:val="001820BE"/>
    <w:rsid w:val="001F4B6D"/>
    <w:rsid w:val="002E7721"/>
    <w:rsid w:val="003B3EDC"/>
    <w:rsid w:val="004B5EEB"/>
    <w:rsid w:val="005430E0"/>
    <w:rsid w:val="0062699E"/>
    <w:rsid w:val="00636F21"/>
    <w:rsid w:val="00677C21"/>
    <w:rsid w:val="007039C5"/>
    <w:rsid w:val="007761CC"/>
    <w:rsid w:val="007B218D"/>
    <w:rsid w:val="007C6E6F"/>
    <w:rsid w:val="00812FE2"/>
    <w:rsid w:val="00833727"/>
    <w:rsid w:val="00891308"/>
    <w:rsid w:val="008B0654"/>
    <w:rsid w:val="00B16EAC"/>
    <w:rsid w:val="00B21237"/>
    <w:rsid w:val="00B5516A"/>
    <w:rsid w:val="00BB4EF2"/>
    <w:rsid w:val="00C41484"/>
    <w:rsid w:val="00C54993"/>
    <w:rsid w:val="00C75D26"/>
    <w:rsid w:val="00CA0DD3"/>
    <w:rsid w:val="00D7669E"/>
    <w:rsid w:val="00DF6B92"/>
    <w:rsid w:val="00F145C6"/>
    <w:rsid w:val="00F43168"/>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D1C5C"/>
  <w15:docId w15:val="{8472FE2D-62B5-C440-9C9E-5E61A0EA3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BF6"/>
    <w:pPr>
      <w:spacing w:after="160" w:line="259" w:lineRule="auto"/>
    </w:pPr>
  </w:style>
  <w:style w:type="paragraph" w:styleId="Titre4">
    <w:name w:val="heading 4"/>
    <w:basedOn w:val="Normal"/>
    <w:link w:val="Titre4Car"/>
    <w:uiPriority w:val="9"/>
    <w:qFormat/>
    <w:rsid w:val="005D3C15"/>
    <w:pPr>
      <w:spacing w:beforeAutospacing="1"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uiPriority w:val="99"/>
    <w:qFormat/>
    <w:rsid w:val="002B1D08"/>
  </w:style>
  <w:style w:type="character" w:customStyle="1" w:styleId="PieddepageCar">
    <w:name w:val="Pied de page Car"/>
    <w:basedOn w:val="Policepardfaut"/>
    <w:link w:val="Pieddepage"/>
    <w:uiPriority w:val="99"/>
    <w:qFormat/>
    <w:rsid w:val="002B1D08"/>
  </w:style>
  <w:style w:type="character" w:customStyle="1" w:styleId="Titre4Car">
    <w:name w:val="Titre 4 Car"/>
    <w:basedOn w:val="Policepardfaut"/>
    <w:link w:val="Titre4"/>
    <w:uiPriority w:val="9"/>
    <w:qFormat/>
    <w:rsid w:val="005D3C15"/>
    <w:rPr>
      <w:rFonts w:ascii="Times New Roman" w:eastAsia="Times New Roman" w:hAnsi="Times New Roman" w:cs="Times New Roman"/>
      <w:b/>
      <w:bCs/>
      <w:sz w:val="24"/>
      <w:szCs w:val="24"/>
      <w:lang w:eastAsia="fr-FR"/>
    </w:rPr>
  </w:style>
  <w:style w:type="character" w:customStyle="1" w:styleId="PrformatHTMLCar">
    <w:name w:val="Préformaté HTML Car"/>
    <w:basedOn w:val="Policepardfaut"/>
    <w:link w:val="PrformatHTML"/>
    <w:uiPriority w:val="99"/>
    <w:qFormat/>
    <w:rsid w:val="00985E06"/>
    <w:rPr>
      <w:rFonts w:ascii="Courier New" w:eastAsia="Times New Roman" w:hAnsi="Courier New" w:cs="Courier New"/>
      <w:sz w:val="20"/>
      <w:szCs w:val="20"/>
      <w:lang w:eastAsia="fr-FR"/>
    </w:rPr>
  </w:style>
  <w:style w:type="character" w:customStyle="1" w:styleId="ListLabel1">
    <w:name w:val="ListLabel 1"/>
    <w:qFormat/>
    <w:rPr>
      <w:rFonts w:eastAsia="Times New Roman" w:cs="Times New Roman"/>
      <w:sz w:val="24"/>
      <w:u w:val="none"/>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Times New Roman" w:cs="Calibri"/>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eastAsia="Calibri" w:cs="Calibri"/>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eastAsia="Calibri"/>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eastAsia="OpenSymbol" w:cs="OpenSymbol"/>
    </w:rPr>
  </w:style>
  <w:style w:type="character" w:customStyle="1" w:styleId="ListLabel18">
    <w:name w:val="ListLabel 18"/>
    <w:qFormat/>
    <w:rPr>
      <w:rFonts w:eastAsia="OpenSymbol" w:cs="OpenSymbol"/>
    </w:rPr>
  </w:style>
  <w:style w:type="character" w:customStyle="1" w:styleId="ListLabel19">
    <w:name w:val="ListLabel 19"/>
    <w:qFormat/>
    <w:rPr>
      <w:rFonts w:eastAsia="OpenSymbol" w:cs="OpenSymbol"/>
    </w:rPr>
  </w:style>
  <w:style w:type="character" w:customStyle="1" w:styleId="ListLabel20">
    <w:name w:val="ListLabel 20"/>
    <w:qFormat/>
    <w:rPr>
      <w:rFonts w:eastAsia="OpenSymbol" w:cs="OpenSymbol"/>
    </w:rPr>
  </w:style>
  <w:style w:type="character" w:customStyle="1" w:styleId="ListLabel21">
    <w:name w:val="ListLabel 21"/>
    <w:qFormat/>
    <w:rPr>
      <w:rFonts w:eastAsia="OpenSymbol" w:cs="OpenSymbol"/>
    </w:rPr>
  </w:style>
  <w:style w:type="character" w:customStyle="1" w:styleId="ListLabel22">
    <w:name w:val="ListLabel 22"/>
    <w:qFormat/>
    <w:rPr>
      <w:rFonts w:eastAsia="OpenSymbol" w:cs="OpenSymbol"/>
    </w:rPr>
  </w:style>
  <w:style w:type="character" w:customStyle="1" w:styleId="ListLabel23">
    <w:name w:val="ListLabel 23"/>
    <w:qFormat/>
    <w:rPr>
      <w:rFonts w:eastAsia="OpenSymbol" w:cs="OpenSymbol"/>
    </w:rPr>
  </w:style>
  <w:style w:type="character" w:customStyle="1" w:styleId="ListLabel24">
    <w:name w:val="ListLabel 24"/>
    <w:qFormat/>
    <w:rPr>
      <w:rFonts w:eastAsia="OpenSymbol" w:cs="OpenSymbol"/>
    </w:rPr>
  </w:style>
  <w:style w:type="character" w:customStyle="1" w:styleId="ListLabel25">
    <w:name w:val="ListLabel 25"/>
    <w:qFormat/>
    <w:rPr>
      <w:rFonts w:eastAsia="OpenSymbol" w:cs="OpenSymbol"/>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enInternet">
    <w:name w:val="Lien Internet"/>
    <w:rsid w:val="00B1091C"/>
    <w:rPr>
      <w:color w:val="000080"/>
      <w:u w:val="single"/>
    </w:rPr>
  </w:style>
  <w:style w:type="character" w:styleId="Mentionnonrsolue">
    <w:name w:val="Unresolved Mention"/>
    <w:basedOn w:val="Policepardfaut"/>
    <w:uiPriority w:val="99"/>
    <w:semiHidden/>
    <w:unhideWhenUsed/>
    <w:qFormat/>
    <w:rsid w:val="00AB79E9"/>
    <w:rPr>
      <w:color w:val="605E5C"/>
      <w:shd w:val="clear" w:color="auto" w:fill="E1DFDD"/>
    </w:rPr>
  </w:style>
  <w:style w:type="character" w:customStyle="1" w:styleId="ListLabel29">
    <w:name w:val="ListLabel 29"/>
    <w:qFormat/>
    <w:rPr>
      <w:rFonts w:cs="Arial"/>
    </w:rPr>
  </w:style>
  <w:style w:type="character" w:customStyle="1" w:styleId="ListLabel30">
    <w:name w:val="ListLabel 30"/>
    <w:qFormat/>
    <w:rPr>
      <w:rFonts w:cs="Arial"/>
    </w:rPr>
  </w:style>
  <w:style w:type="character" w:customStyle="1" w:styleId="ListLabel31">
    <w:name w:val="ListLabel 31"/>
    <w:qFormat/>
    <w:rPr>
      <w:rFonts w:cs="Arial"/>
    </w:rPr>
  </w:style>
  <w:style w:type="character" w:customStyle="1" w:styleId="ListLabel32">
    <w:name w:val="ListLabel 32"/>
    <w:qFormat/>
    <w:rPr>
      <w:rFonts w:cs="Arial"/>
    </w:rPr>
  </w:style>
  <w:style w:type="character" w:customStyle="1" w:styleId="ListLabel33">
    <w:name w:val="ListLabel 33"/>
    <w:qFormat/>
    <w:rPr>
      <w:rFonts w:cs="Arial"/>
    </w:rPr>
  </w:style>
  <w:style w:type="character" w:customStyle="1" w:styleId="ListLabel34">
    <w:name w:val="ListLabel 34"/>
    <w:qFormat/>
    <w:rPr>
      <w:rFonts w:cs="Arial"/>
    </w:rPr>
  </w:style>
  <w:style w:type="character" w:customStyle="1" w:styleId="ListLabel35">
    <w:name w:val="ListLabel 35"/>
    <w:qFormat/>
    <w:rPr>
      <w:rFonts w:cs="Arial"/>
    </w:rPr>
  </w:style>
  <w:style w:type="character" w:customStyle="1" w:styleId="ListLabel36">
    <w:name w:val="ListLabel 36"/>
    <w:qFormat/>
    <w:rPr>
      <w:rFonts w:cs="Arial"/>
    </w:rPr>
  </w:style>
  <w:style w:type="character" w:customStyle="1" w:styleId="ListLabel37">
    <w:name w:val="ListLabel 37"/>
    <w:qFormat/>
    <w:rPr>
      <w:rFonts w:cs="Arial"/>
    </w:rPr>
  </w:style>
  <w:style w:type="character" w:customStyle="1" w:styleId="ListLabel38">
    <w:name w:val="ListLabel 38"/>
    <w:qFormat/>
    <w:rPr>
      <w:rFonts w:cs="Arial"/>
    </w:rPr>
  </w:style>
  <w:style w:type="character" w:customStyle="1" w:styleId="ListLabel39">
    <w:name w:val="ListLabel 39"/>
    <w:qFormat/>
    <w:rPr>
      <w:rFonts w:cs="Arial"/>
    </w:rPr>
  </w:style>
  <w:style w:type="character" w:customStyle="1" w:styleId="ListLabel40">
    <w:name w:val="ListLabel 40"/>
    <w:qFormat/>
    <w:rPr>
      <w:rFonts w:cs="Arial"/>
    </w:rPr>
  </w:style>
  <w:style w:type="character" w:customStyle="1" w:styleId="ListLabel41">
    <w:name w:val="ListLabel 41"/>
    <w:qFormat/>
    <w:rPr>
      <w:rFonts w:cs="Arial"/>
    </w:rPr>
  </w:style>
  <w:style w:type="character" w:customStyle="1" w:styleId="ListLabel42">
    <w:name w:val="ListLabel 42"/>
    <w:qFormat/>
    <w:rPr>
      <w:rFonts w:cs="Arial"/>
    </w:rPr>
  </w:style>
  <w:style w:type="character" w:customStyle="1" w:styleId="ListLabel43">
    <w:name w:val="ListLabel 43"/>
    <w:qFormat/>
    <w:rPr>
      <w:rFonts w:cs="Arial"/>
    </w:rPr>
  </w:style>
  <w:style w:type="character" w:customStyle="1" w:styleId="ListLabel44">
    <w:name w:val="ListLabel 44"/>
    <w:qFormat/>
    <w:rPr>
      <w:rFonts w:cs="Arial"/>
    </w:rPr>
  </w:style>
  <w:style w:type="character" w:customStyle="1" w:styleId="ListLabel45">
    <w:name w:val="ListLabel 45"/>
    <w:qFormat/>
    <w:rPr>
      <w:rFonts w:cs="Arial"/>
    </w:rPr>
  </w:style>
  <w:style w:type="character" w:customStyle="1" w:styleId="ListLabel46">
    <w:name w:val="ListLabel 46"/>
    <w:qFormat/>
    <w:rPr>
      <w:rFonts w:cs="Arial"/>
    </w:rPr>
  </w:style>
  <w:style w:type="character" w:customStyle="1" w:styleId="ListLabel47">
    <w:name w:val="ListLabel 47"/>
    <w:qFormat/>
    <w:rPr>
      <w:rFonts w:cs="Symbol"/>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Symbol"/>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eastAsia="Times New Roman" w:cs="Calibri"/>
      <w:color w:val="2F5496"/>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b/>
    </w:rPr>
  </w:style>
  <w:style w:type="character" w:customStyle="1" w:styleId="Puces">
    <w:name w:val="Puces"/>
    <w:qFormat/>
    <w:rPr>
      <w:rFonts w:ascii="OpenSymbol" w:eastAsia="OpenSymbol" w:hAnsi="OpenSymbol" w:cs="OpenSymbol"/>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88"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NormalWeb">
    <w:name w:val="Normal (Web)"/>
    <w:basedOn w:val="Normal"/>
    <w:uiPriority w:val="99"/>
    <w:unhideWhenUsed/>
    <w:qFormat/>
    <w:rsid w:val="00D12BF6"/>
    <w:pPr>
      <w:spacing w:beforeAutospacing="1" w:afterAutospacing="1" w:line="240" w:lineRule="auto"/>
    </w:pPr>
    <w:rPr>
      <w:rFonts w:ascii="Times New Roman" w:eastAsia="Times New Roman" w:hAnsi="Times New Roman" w:cs="Times New Roman"/>
      <w:sz w:val="24"/>
      <w:szCs w:val="24"/>
      <w:lang w:eastAsia="fr-FR"/>
    </w:rPr>
  </w:style>
  <w:style w:type="paragraph" w:customStyle="1" w:styleId="Standard">
    <w:name w:val="Standard"/>
    <w:qFormat/>
    <w:rsid w:val="007F6640"/>
    <w:pPr>
      <w:suppressAutoHyphens/>
      <w:textAlignment w:val="baseline"/>
    </w:pPr>
    <w:rPr>
      <w:rFonts w:ascii="Liberation Serif" w:eastAsia="SimSun" w:hAnsi="Liberation Serif" w:cs="Arial"/>
      <w:kern w:val="2"/>
      <w:sz w:val="24"/>
      <w:szCs w:val="24"/>
      <w:lang w:eastAsia="zh-CN" w:bidi="hi-IN"/>
    </w:rPr>
  </w:style>
  <w:style w:type="paragraph" w:styleId="En-tte">
    <w:name w:val="header"/>
    <w:basedOn w:val="Normal"/>
    <w:uiPriority w:val="99"/>
    <w:unhideWhenUsed/>
    <w:rsid w:val="002B1D08"/>
    <w:pPr>
      <w:tabs>
        <w:tab w:val="center" w:pos="4536"/>
        <w:tab w:val="right" w:pos="9072"/>
      </w:tabs>
      <w:spacing w:after="0" w:line="240" w:lineRule="auto"/>
    </w:pPr>
  </w:style>
  <w:style w:type="paragraph" w:styleId="Pieddepage">
    <w:name w:val="footer"/>
    <w:basedOn w:val="Normal"/>
    <w:link w:val="PieddepageCar"/>
    <w:uiPriority w:val="99"/>
    <w:unhideWhenUsed/>
    <w:rsid w:val="002B1D08"/>
    <w:pPr>
      <w:tabs>
        <w:tab w:val="center" w:pos="4536"/>
        <w:tab w:val="right" w:pos="9072"/>
      </w:tabs>
      <w:spacing w:after="0" w:line="240" w:lineRule="auto"/>
    </w:pPr>
  </w:style>
  <w:style w:type="paragraph" w:styleId="Paragraphedeliste">
    <w:name w:val="List Paragraph"/>
    <w:basedOn w:val="Normal"/>
    <w:uiPriority w:val="34"/>
    <w:qFormat/>
    <w:rsid w:val="00124712"/>
    <w:pPr>
      <w:ind w:left="720"/>
      <w:contextualSpacing/>
    </w:pPr>
  </w:style>
  <w:style w:type="paragraph" w:styleId="PrformatHTML">
    <w:name w:val="HTML Preformatted"/>
    <w:basedOn w:val="Normal"/>
    <w:link w:val="PrformatHTMLCar"/>
    <w:uiPriority w:val="99"/>
    <w:unhideWhenUsed/>
    <w:qFormat/>
    <w:rsid w:val="00985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2481</TotalTime>
  <Pages>1</Pages>
  <Words>1841</Words>
  <Characters>10128</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Laetitia DELMELLE</dc:creator>
  <dc:description/>
  <cp:lastModifiedBy>Laetitia DELMELLE</cp:lastModifiedBy>
  <cp:revision>5</cp:revision>
  <cp:lastPrinted>2025-02-11T13:53:00Z</cp:lastPrinted>
  <dcterms:created xsi:type="dcterms:W3CDTF">2025-02-15T20:53:00Z</dcterms:created>
  <dcterms:modified xsi:type="dcterms:W3CDTF">2025-02-17T14:44:00Z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